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32650464"/>
        <w:docPartObj>
          <w:docPartGallery w:val="Cover Pages"/>
          <w:docPartUnique/>
        </w:docPartObj>
      </w:sdtPr>
      <w:sdtEndPr>
        <w:rPr>
          <w:color w:val="FFFFFF" w:themeColor="background1"/>
          <w:sz w:val="28"/>
          <w:szCs w:val="28"/>
        </w:rPr>
      </w:sdtEndPr>
      <w:sdtContent>
        <w:p w14:paraId="427DE78A" w14:textId="77777777" w:rsidR="00045EB3" w:rsidRPr="000113B5" w:rsidRDefault="00697CD0" w:rsidP="00045EB3">
          <w:pPr>
            <w:rPr>
              <w:rFonts w:ascii="Verdana" w:hAnsi="Verdana"/>
              <w:color w:val="1F497D" w:themeColor="text2"/>
              <w:sz w:val="44"/>
              <w:szCs w:val="44"/>
            </w:rPr>
          </w:pPr>
          <w:r>
            <w:rPr>
              <w:noProof/>
              <w:color w:val="FFFFFF" w:themeColor="background1"/>
              <w:sz w:val="28"/>
              <w:szCs w:val="2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C21910" wp14:editId="62486F40">
                    <wp:simplePos x="0" y="0"/>
                    <wp:positionH relativeFrom="column">
                      <wp:posOffset>385141</wp:posOffset>
                    </wp:positionH>
                    <wp:positionV relativeFrom="paragraph">
                      <wp:posOffset>3605088</wp:posOffset>
                    </wp:positionV>
                    <wp:extent cx="604299" cy="0"/>
                    <wp:effectExtent l="0" t="19050" r="24765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04299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2" o:spid="_x0000_s102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30.35pt,283.85pt" to="77.95pt,283.85pt" strokecolor="yellow" strokeweight="3pt"/>
                </w:pict>
              </mc:Fallback>
            </mc:AlternateContent>
          </w:r>
          <w:r>
            <w:rPr>
              <w:noProof/>
              <w:color w:val="FFFFFF" w:themeColor="background1"/>
              <w:sz w:val="28"/>
              <w:szCs w:val="2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FE0CE6F" wp14:editId="3E5C262E">
                    <wp:simplePos x="0" y="0"/>
                    <wp:positionH relativeFrom="column">
                      <wp:posOffset>234563</wp:posOffset>
                    </wp:positionH>
                    <wp:positionV relativeFrom="paragraph">
                      <wp:posOffset>83489</wp:posOffset>
                    </wp:positionV>
                    <wp:extent cx="9382540" cy="6313335"/>
                    <wp:effectExtent l="0" t="0" r="28575" b="1143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9382540" cy="6313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CDBF8C" w14:textId="77777777" w:rsidR="00D80250" w:rsidRDefault="00697CD0" w:rsidP="004A4C5E">
                                <w:pPr>
                                  <w:jc w:val="right"/>
                                  <w:rPr>
                                    <w:rFonts w:ascii="Verdana" w:hAnsi="Verdana"/>
                                    <w:color w:val="1F497D" w:themeColor="text2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6E428C4A" wp14:editId="0A0CE6BA">
                                      <wp:extent cx="2328874" cy="841321"/>
                                      <wp:effectExtent l="0" t="0" r="0" b="0"/>
                                      <wp:docPr id="589488889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9488889" name="Picture 2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28874" cy="8413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63A3321" w14:textId="77777777" w:rsidR="00D80250" w:rsidRDefault="00D80250" w:rsidP="00045EB3">
                                <w:pPr>
                                  <w:jc w:val="center"/>
                                  <w:rPr>
                                    <w:rFonts w:ascii="Verdana" w:hAnsi="Verdana"/>
                                    <w:color w:val="1F497D" w:themeColor="text2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41C84797" w14:textId="77777777" w:rsidR="00D80250" w:rsidRDefault="00D80250" w:rsidP="00045EB3">
                                <w:pPr>
                                  <w:jc w:val="center"/>
                                  <w:rPr>
                                    <w:rFonts w:ascii="Verdana" w:hAnsi="Verdana"/>
                                    <w:color w:val="1F497D" w:themeColor="text2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3B6F3416" w14:textId="77777777" w:rsidR="00D80250" w:rsidRPr="009A484E" w:rsidRDefault="00697CD0" w:rsidP="003D4D07">
                                <w:pPr>
                                  <w:rPr>
                                    <w:rFonts w:ascii="Verdana" w:hAnsi="Verdana"/>
                                    <w:i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i/>
                                    <w:color w:val="1F497D" w:themeColor="text2"/>
                                    <w:sz w:val="72"/>
                                    <w:szCs w:val="72"/>
                                  </w:rPr>
                                  <w:t xml:space="preserve">Community Risk Management: </w:t>
                                </w:r>
                                <w:r w:rsidRPr="00496518">
                                  <w:rPr>
                                    <w:rFonts w:ascii="Verdana" w:hAnsi="Verdana"/>
                                    <w:i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Pro</w:t>
                                </w:r>
                                <w:r>
                                  <w:rPr>
                                    <w:rFonts w:ascii="Verdana" w:hAnsi="Verdana"/>
                                    <w:i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tection</w:t>
                                </w:r>
                              </w:p>
                              <w:p w14:paraId="342E0DBB" w14:textId="77777777" w:rsidR="00D80250" w:rsidRDefault="00697CD0" w:rsidP="003D4D07">
                                <w:pPr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56"/>
                                    <w:szCs w:val="56"/>
                                  </w:rPr>
                                </w:pPr>
                                <w:r w:rsidRPr="00206E3F"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56"/>
                                    <w:szCs w:val="56"/>
                                  </w:rPr>
                                  <w:t>FUNCTIONAL PLAN</w:t>
                                </w:r>
                              </w:p>
                              <w:p w14:paraId="65D17B53" w14:textId="77777777" w:rsidR="00D80250" w:rsidRPr="00206E3F" w:rsidRDefault="00697CD0" w:rsidP="003D4D07">
                                <w:pPr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56"/>
                                    <w:szCs w:val="56"/>
                                  </w:rPr>
                                </w:pPr>
                                <w:r w:rsidRPr="00206E3F"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56"/>
                                    <w:szCs w:val="56"/>
                                  </w:rPr>
                                  <w:t xml:space="preserve">ACTION </w:t>
                                </w:r>
                                <w:r w:rsidRPr="00786B25"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56"/>
                                    <w:szCs w:val="56"/>
                                  </w:rPr>
                                  <w:t>TRACKER202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56"/>
                                    <w:szCs w:val="56"/>
                                  </w:rPr>
                                  <w:t>4</w:t>
                                </w:r>
                                <w:r w:rsidRPr="00786B25"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56"/>
                                    <w:szCs w:val="56"/>
                                  </w:rPr>
                                  <w:t>/2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56"/>
                                    <w:szCs w:val="56"/>
                                  </w:rPr>
                                  <w:t>5</w:t>
                                </w:r>
                              </w:p>
                              <w:p w14:paraId="3075086E" w14:textId="77777777" w:rsidR="00D80250" w:rsidRPr="00395C77" w:rsidRDefault="00697CD0" w:rsidP="00395C77">
                                <w:pPr>
                                  <w:jc w:val="right"/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  <w:r w:rsidRPr="00395C77"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40"/>
                                    <w:szCs w:val="40"/>
                                  </w:rPr>
                                  <w:t>Our Purpose:</w:t>
                                </w:r>
                              </w:p>
                              <w:p w14:paraId="14D11F4F" w14:textId="77777777" w:rsidR="00D80250" w:rsidRPr="00395C77" w:rsidRDefault="00697CD0" w:rsidP="00395C77">
                                <w:pPr>
                                  <w:jc w:val="right"/>
                                  <w:rPr>
                                    <w:rFonts w:ascii="Verdana" w:hAnsi="Verdana"/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  <w:r w:rsidRPr="00395C77">
                                  <w:rPr>
                                    <w:rFonts w:ascii="Verdana" w:hAnsi="Verdana"/>
                                    <w:color w:val="1F497D" w:themeColor="text2"/>
                                    <w:sz w:val="40"/>
                                    <w:szCs w:val="40"/>
                                  </w:rPr>
                                  <w:t>HERE TO SERVE. HERE TO PROTECT.</w:t>
                                </w:r>
                              </w:p>
                              <w:p w14:paraId="35AAC7C8" w14:textId="77777777" w:rsidR="00D80250" w:rsidRPr="00395C77" w:rsidRDefault="00697CD0" w:rsidP="00395C77">
                                <w:pPr>
                                  <w:jc w:val="right"/>
                                  <w:rPr>
                                    <w:rFonts w:ascii="Verdana" w:hAnsi="Verdana"/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  <w:r w:rsidRPr="00395C77">
                                  <w:rPr>
                                    <w:rFonts w:ascii="Verdana" w:hAnsi="Verdana"/>
                                    <w:color w:val="1F497D" w:themeColor="text2"/>
                                    <w:sz w:val="40"/>
                                    <w:szCs w:val="40"/>
                                  </w:rPr>
                                  <w:t>HERE TO KEEP YOU SAFE.</w:t>
                                </w:r>
                              </w:p>
                              <w:p w14:paraId="73BF1254" w14:textId="77777777" w:rsidR="00D80250" w:rsidRPr="003D4D07" w:rsidRDefault="00D80250" w:rsidP="006F78AA">
                                <w:pPr>
                                  <w:jc w:val="right"/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042F1615" w14:textId="77777777" w:rsidR="00D80250" w:rsidRPr="00045EB3" w:rsidRDefault="00D80250" w:rsidP="00045EB3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FE0CE6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18.45pt;margin-top:6.55pt;width:738.8pt;height:497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" strokeweight="1pt">
                    <v:textbox>
                      <w:txbxContent>
                        <w:p w14:paraId="4ECDBF8C" w14:textId="77777777" w:rsidR="00D80250" w:rsidRDefault="00697CD0" w:rsidP="004A4C5E">
                          <w:pPr>
                            <w:jc w:val="right"/>
                            <w:rPr>
                              <w:rFonts w:ascii="Verdana" w:hAnsi="Verdana"/>
                              <w:color w:val="1F497D" w:themeColor="text2"/>
                              <w:sz w:val="48"/>
                              <w:szCs w:val="48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E428C4A" wp14:editId="0A0CE6BA">
                                <wp:extent cx="2328874" cy="841321"/>
                                <wp:effectExtent l="0" t="0" r="0" b="0"/>
                                <wp:docPr id="589488889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9488889" name="Picture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28874" cy="84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3A3321" w14:textId="77777777" w:rsidR="00D80250" w:rsidRDefault="00D80250" w:rsidP="00045EB3">
                          <w:pPr>
                            <w:jc w:val="center"/>
                            <w:rPr>
                              <w:rFonts w:ascii="Verdana" w:hAnsi="Verdana"/>
                              <w:color w:val="1F497D" w:themeColor="text2"/>
                              <w:sz w:val="48"/>
                              <w:szCs w:val="48"/>
                            </w:rPr>
                          </w:pPr>
                        </w:p>
                        <w:p w14:paraId="41C84797" w14:textId="77777777" w:rsidR="00D80250" w:rsidRDefault="00D80250" w:rsidP="00045EB3">
                          <w:pPr>
                            <w:jc w:val="center"/>
                            <w:rPr>
                              <w:rFonts w:ascii="Verdana" w:hAnsi="Verdana"/>
                              <w:color w:val="1F497D" w:themeColor="text2"/>
                              <w:sz w:val="48"/>
                              <w:szCs w:val="48"/>
                            </w:rPr>
                          </w:pPr>
                        </w:p>
                        <w:p w14:paraId="3B6F3416" w14:textId="77777777" w:rsidR="00D80250" w:rsidRPr="009A484E" w:rsidRDefault="00697CD0" w:rsidP="003D4D07">
                          <w:pPr>
                            <w:rPr>
                              <w:rFonts w:ascii="Verdana" w:hAnsi="Verdana"/>
                              <w:i/>
                              <w:color w:val="1F497D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color w:val="1F497D" w:themeColor="text2"/>
                              <w:sz w:val="72"/>
                              <w:szCs w:val="72"/>
                            </w:rPr>
                            <w:t xml:space="preserve">Community Risk Management: </w:t>
                          </w:r>
                          <w:r w:rsidRPr="00496518">
                            <w:rPr>
                              <w:rFonts w:ascii="Verdana" w:hAnsi="Verdana"/>
                              <w:i/>
                              <w:color w:val="1F497D" w:themeColor="text2"/>
                              <w:sz w:val="72"/>
                              <w:szCs w:val="72"/>
                            </w:rPr>
                            <w:t>Pro</w:t>
                          </w:r>
                          <w:r>
                            <w:rPr>
                              <w:rFonts w:ascii="Verdana" w:hAnsi="Verdana"/>
                              <w:i/>
                              <w:color w:val="1F497D" w:themeColor="text2"/>
                              <w:sz w:val="72"/>
                              <w:szCs w:val="72"/>
                            </w:rPr>
                            <w:t>tection</w:t>
                          </w:r>
                        </w:p>
                        <w:p w14:paraId="342E0DBB" w14:textId="77777777" w:rsidR="00D80250" w:rsidRDefault="00697CD0" w:rsidP="003D4D07">
                          <w:pPr>
                            <w:rPr>
                              <w:rFonts w:ascii="Verdana" w:hAnsi="Verdan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</w:pPr>
                          <w:r w:rsidRPr="00206E3F">
                            <w:rPr>
                              <w:rFonts w:ascii="Verdana" w:hAnsi="Verdan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  <w:t>FUNCTIONAL PLAN</w:t>
                          </w:r>
                        </w:p>
                        <w:p w14:paraId="65D17B53" w14:textId="77777777" w:rsidR="00D80250" w:rsidRPr="00206E3F" w:rsidRDefault="00697CD0" w:rsidP="003D4D07">
                          <w:pPr>
                            <w:rPr>
                              <w:rFonts w:ascii="Verdana" w:hAnsi="Verdan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</w:pPr>
                          <w:r w:rsidRPr="00206E3F">
                            <w:rPr>
                              <w:rFonts w:ascii="Verdana" w:hAnsi="Verdan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  <w:t xml:space="preserve">ACTION </w:t>
                          </w:r>
                          <w:r w:rsidRPr="00786B25">
                            <w:rPr>
                              <w:rFonts w:ascii="Verdana" w:hAnsi="Verdan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  <w:t>TRACKER202</w:t>
                          </w:r>
                          <w:r>
                            <w:rPr>
                              <w:rFonts w:ascii="Verdana" w:hAnsi="Verdan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  <w:t>4</w:t>
                          </w:r>
                          <w:r w:rsidRPr="00786B25">
                            <w:rPr>
                              <w:rFonts w:ascii="Verdana" w:hAnsi="Verdan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  <w:t>/2</w:t>
                          </w:r>
                          <w:r>
                            <w:rPr>
                              <w:rFonts w:ascii="Verdana" w:hAnsi="Verdan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  <w:t>5</w:t>
                          </w:r>
                        </w:p>
                        <w:p w14:paraId="3075086E" w14:textId="77777777" w:rsidR="00D80250" w:rsidRPr="00395C77" w:rsidRDefault="00697CD0" w:rsidP="00395C77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1F497D" w:themeColor="text2"/>
                              <w:sz w:val="40"/>
                              <w:szCs w:val="40"/>
                            </w:rPr>
                          </w:pPr>
                          <w:r w:rsidRPr="00395C77">
                            <w:rPr>
                              <w:rFonts w:ascii="Verdana" w:hAnsi="Verdana"/>
                              <w:b/>
                              <w:color w:val="1F497D" w:themeColor="text2"/>
                              <w:sz w:val="40"/>
                              <w:szCs w:val="40"/>
                            </w:rPr>
                            <w:t>Our Purpose:</w:t>
                          </w:r>
                        </w:p>
                        <w:p w14:paraId="14D11F4F" w14:textId="77777777" w:rsidR="00D80250" w:rsidRPr="00395C77" w:rsidRDefault="00697CD0" w:rsidP="00395C77">
                          <w:pPr>
                            <w:jc w:val="right"/>
                            <w:rPr>
                              <w:rFonts w:ascii="Verdana" w:hAnsi="Verdana"/>
                              <w:color w:val="1F497D" w:themeColor="text2"/>
                              <w:sz w:val="40"/>
                              <w:szCs w:val="40"/>
                            </w:rPr>
                          </w:pPr>
                          <w:r w:rsidRPr="00395C77">
                            <w:rPr>
                              <w:rFonts w:ascii="Verdana" w:hAnsi="Verdana"/>
                              <w:color w:val="1F497D" w:themeColor="text2"/>
                              <w:sz w:val="40"/>
                              <w:szCs w:val="40"/>
                            </w:rPr>
                            <w:t>HERE TO SERVE. HERE TO PROTECT.</w:t>
                          </w:r>
                        </w:p>
                        <w:p w14:paraId="35AAC7C8" w14:textId="77777777" w:rsidR="00D80250" w:rsidRPr="00395C77" w:rsidRDefault="00697CD0" w:rsidP="00395C77">
                          <w:pPr>
                            <w:jc w:val="right"/>
                            <w:rPr>
                              <w:rFonts w:ascii="Verdana" w:hAnsi="Verdana"/>
                              <w:color w:val="1F497D" w:themeColor="text2"/>
                              <w:sz w:val="40"/>
                              <w:szCs w:val="40"/>
                            </w:rPr>
                          </w:pPr>
                          <w:r w:rsidRPr="00395C77">
                            <w:rPr>
                              <w:rFonts w:ascii="Verdana" w:hAnsi="Verdana"/>
                              <w:color w:val="1F497D" w:themeColor="text2"/>
                              <w:sz w:val="40"/>
                              <w:szCs w:val="40"/>
                            </w:rPr>
                            <w:t>HERE TO KEEP YOU SAFE.</w:t>
                          </w:r>
                        </w:p>
                        <w:p w14:paraId="73BF1254" w14:textId="77777777" w:rsidR="00D80250" w:rsidRPr="003D4D07" w:rsidRDefault="00D80250" w:rsidP="006F78AA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1F497D" w:themeColor="text2"/>
                              <w:sz w:val="40"/>
                              <w:szCs w:val="40"/>
                            </w:rPr>
                          </w:pPr>
                        </w:p>
                        <w:p w14:paraId="042F1615" w14:textId="77777777" w:rsidR="00D80250" w:rsidRPr="00045EB3" w:rsidRDefault="00D80250" w:rsidP="00045EB3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1F497D" w:themeColor="text2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45EB3">
            <w:rPr>
              <w:color w:val="FFFFFF" w:themeColor="background1"/>
              <w:sz w:val="28"/>
              <w:szCs w:val="28"/>
            </w:rPr>
            <w:br w:type="page"/>
          </w:r>
        </w:p>
      </w:sdtContent>
    </w:sdt>
    <w:tbl>
      <w:tblPr>
        <w:tblStyle w:val="TableGrid"/>
        <w:tblW w:w="30977" w:type="dxa"/>
        <w:tblInd w:w="-572" w:type="dxa"/>
        <w:tblLook w:val="04A0" w:firstRow="1" w:lastRow="0" w:firstColumn="1" w:lastColumn="0" w:noHBand="0" w:noVBand="1"/>
      </w:tblPr>
      <w:tblGrid>
        <w:gridCol w:w="1974"/>
        <w:gridCol w:w="1991"/>
        <w:gridCol w:w="2549"/>
        <w:gridCol w:w="1611"/>
        <w:gridCol w:w="2331"/>
        <w:gridCol w:w="2425"/>
        <w:gridCol w:w="1675"/>
        <w:gridCol w:w="1977"/>
        <w:gridCol w:w="2336"/>
        <w:gridCol w:w="1935"/>
        <w:gridCol w:w="1935"/>
        <w:gridCol w:w="1935"/>
        <w:gridCol w:w="1935"/>
        <w:gridCol w:w="1935"/>
        <w:gridCol w:w="2433"/>
      </w:tblGrid>
      <w:tr w:rsidR="001F1AEA" w14:paraId="14ECAF99" w14:textId="77777777" w:rsidTr="00864E29">
        <w:trPr>
          <w:gridAfter w:val="7"/>
          <w:wAfter w:w="14534" w:type="dxa"/>
        </w:trPr>
        <w:tc>
          <w:tcPr>
            <w:tcW w:w="16443" w:type="dxa"/>
            <w:gridSpan w:val="8"/>
            <w:shd w:val="clear" w:color="auto" w:fill="C6D9F1" w:themeFill="text2" w:themeFillTint="33"/>
          </w:tcPr>
          <w:p w14:paraId="7328743E" w14:textId="77777777" w:rsidR="004830A6" w:rsidRDefault="00697CD0" w:rsidP="00DD053A">
            <w:pPr>
              <w:jc w:val="center"/>
              <w:rPr>
                <w:b/>
                <w:color w:val="002060"/>
                <w:sz w:val="40"/>
                <w:szCs w:val="40"/>
              </w:rPr>
            </w:pPr>
            <w:r>
              <w:rPr>
                <w:b/>
                <w:color w:val="002060"/>
                <w:sz w:val="40"/>
                <w:szCs w:val="40"/>
              </w:rPr>
              <w:lastRenderedPageBreak/>
              <w:t>Action Plan 202</w:t>
            </w:r>
            <w:r w:rsidR="00307C36">
              <w:rPr>
                <w:b/>
                <w:color w:val="002060"/>
                <w:sz w:val="40"/>
                <w:szCs w:val="40"/>
              </w:rPr>
              <w:t>4</w:t>
            </w:r>
            <w:r>
              <w:rPr>
                <w:b/>
                <w:color w:val="002060"/>
                <w:sz w:val="40"/>
                <w:szCs w:val="40"/>
              </w:rPr>
              <w:t>/2</w:t>
            </w:r>
            <w:r w:rsidR="00307C36">
              <w:rPr>
                <w:b/>
                <w:color w:val="002060"/>
                <w:sz w:val="40"/>
                <w:szCs w:val="40"/>
              </w:rPr>
              <w:t>5</w:t>
            </w:r>
          </w:p>
          <w:p w14:paraId="720069ED" w14:textId="77777777" w:rsidR="004830A6" w:rsidRPr="0091206A" w:rsidRDefault="004830A6" w:rsidP="00DD053A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1F1AEA" w14:paraId="26190EA2" w14:textId="77777777" w:rsidTr="00864E29">
        <w:trPr>
          <w:gridAfter w:val="7"/>
          <w:wAfter w:w="14534" w:type="dxa"/>
          <w:trHeight w:val="567"/>
        </w:trPr>
        <w:tc>
          <w:tcPr>
            <w:tcW w:w="1977" w:type="dxa"/>
            <w:shd w:val="clear" w:color="auto" w:fill="DBE5F1" w:themeFill="accent1" w:themeFillTint="33"/>
            <w:vAlign w:val="center"/>
          </w:tcPr>
          <w:p w14:paraId="571935DB" w14:textId="77777777" w:rsidR="00623112" w:rsidRPr="00E812DA" w:rsidRDefault="00697CD0" w:rsidP="00DD053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KEY DELIVERABLE</w:t>
            </w:r>
          </w:p>
        </w:tc>
        <w:tc>
          <w:tcPr>
            <w:tcW w:w="1992" w:type="dxa"/>
            <w:shd w:val="clear" w:color="auto" w:fill="DBE5F1" w:themeFill="accent1" w:themeFillTint="33"/>
            <w:vAlign w:val="center"/>
          </w:tcPr>
          <w:p w14:paraId="7D33F204" w14:textId="77777777" w:rsidR="00623112" w:rsidRPr="00E812DA" w:rsidRDefault="00697CD0" w:rsidP="00DD053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812DA">
              <w:rPr>
                <w:b/>
                <w:color w:val="002060"/>
                <w:sz w:val="24"/>
                <w:szCs w:val="24"/>
              </w:rPr>
              <w:t>ACTIONS TO ACHIEVE EXPECTED OUTCOMES</w:t>
            </w:r>
          </w:p>
        </w:tc>
        <w:tc>
          <w:tcPr>
            <w:tcW w:w="2552" w:type="dxa"/>
            <w:shd w:val="clear" w:color="auto" w:fill="DBE5F1" w:themeFill="accent1" w:themeFillTint="33"/>
            <w:vAlign w:val="center"/>
          </w:tcPr>
          <w:p w14:paraId="4CD86D07" w14:textId="77777777" w:rsidR="00623112" w:rsidRPr="00E812DA" w:rsidRDefault="00697CD0" w:rsidP="00DD053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SUB-ELEMENTS</w:t>
            </w:r>
          </w:p>
          <w:p w14:paraId="25DB7CD6" w14:textId="77777777" w:rsidR="00623112" w:rsidRPr="00E812DA" w:rsidRDefault="00623112" w:rsidP="00DD053A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DBE5F1" w:themeFill="accent1" w:themeFillTint="33"/>
          </w:tcPr>
          <w:p w14:paraId="7050E8AB" w14:textId="77777777" w:rsidR="00623112" w:rsidRDefault="00623112" w:rsidP="00623112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  <w:p w14:paraId="6AFADA89" w14:textId="77777777" w:rsidR="00623112" w:rsidRPr="00E812DA" w:rsidRDefault="00697CD0" w:rsidP="00623112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OWNER</w:t>
            </w:r>
          </w:p>
        </w:tc>
        <w:tc>
          <w:tcPr>
            <w:tcW w:w="2215" w:type="dxa"/>
            <w:shd w:val="clear" w:color="auto" w:fill="DBE5F1" w:themeFill="accent1" w:themeFillTint="33"/>
            <w:vAlign w:val="center"/>
          </w:tcPr>
          <w:p w14:paraId="349EA1B2" w14:textId="77777777" w:rsidR="00623112" w:rsidRPr="00E812DA" w:rsidRDefault="00697CD0" w:rsidP="00DD053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PROGRESS</w:t>
            </w:r>
          </w:p>
        </w:tc>
        <w:tc>
          <w:tcPr>
            <w:tcW w:w="2431" w:type="dxa"/>
            <w:shd w:val="clear" w:color="auto" w:fill="DBE5F1" w:themeFill="accent1" w:themeFillTint="33"/>
            <w:vAlign w:val="center"/>
          </w:tcPr>
          <w:p w14:paraId="44AE011B" w14:textId="77777777" w:rsidR="00623112" w:rsidRPr="00E812DA" w:rsidRDefault="00697CD0" w:rsidP="00623112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PROJECTED COMPLETION</w:t>
            </w:r>
            <w:r w:rsidRPr="00E812DA">
              <w:rPr>
                <w:b/>
                <w:color w:val="002060"/>
                <w:sz w:val="24"/>
                <w:szCs w:val="24"/>
              </w:rPr>
              <w:t xml:space="preserve"> DATE</w:t>
            </w:r>
          </w:p>
        </w:tc>
        <w:tc>
          <w:tcPr>
            <w:tcW w:w="1680" w:type="dxa"/>
            <w:shd w:val="clear" w:color="auto" w:fill="DBE5F1" w:themeFill="accent1" w:themeFillTint="33"/>
            <w:vAlign w:val="center"/>
          </w:tcPr>
          <w:p w14:paraId="626D41AC" w14:textId="77777777" w:rsidR="00623112" w:rsidRPr="00E812DA" w:rsidRDefault="00697CD0" w:rsidP="00DD053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BOARD REPORT DATE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147D4DA9" w14:textId="77777777" w:rsidR="00623112" w:rsidRPr="00E812DA" w:rsidRDefault="00697CD0" w:rsidP="00DD053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BRAG STATUS</w:t>
            </w:r>
          </w:p>
        </w:tc>
      </w:tr>
      <w:tr w:rsidR="001F1AEA" w14:paraId="0F90C3B4" w14:textId="77777777" w:rsidTr="00562FF5">
        <w:trPr>
          <w:gridAfter w:val="7"/>
          <w:wAfter w:w="14534" w:type="dxa"/>
          <w:trHeight w:val="1099"/>
        </w:trPr>
        <w:tc>
          <w:tcPr>
            <w:tcW w:w="1977" w:type="dxa"/>
            <w:vMerge w:val="restart"/>
            <w:shd w:val="clear" w:color="auto" w:fill="auto"/>
          </w:tcPr>
          <w:p w14:paraId="2A532635" w14:textId="77777777" w:rsidR="00F56DAE" w:rsidRPr="00736876" w:rsidRDefault="00697CD0" w:rsidP="00307C36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1 Conduct an impact analysis of the Grenfell Tower Phase 2 Inquiry Report</w:t>
            </w:r>
          </w:p>
          <w:p w14:paraId="52ED926C" w14:textId="77777777" w:rsidR="00F56DAE" w:rsidRPr="00736876" w:rsidRDefault="00F56DAE" w:rsidP="00307C36">
            <w:pPr>
              <w:rPr>
                <w:rFonts w:cstheme="minorHAnsi"/>
                <w:b/>
              </w:rPr>
            </w:pPr>
          </w:p>
          <w:p w14:paraId="7F172AE6" w14:textId="77777777" w:rsidR="00F56DAE" w:rsidRPr="00736876" w:rsidRDefault="00697CD0" w:rsidP="00307C36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(7 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36D5A873" w14:textId="77777777" w:rsidR="00F56DAE" w:rsidRPr="00736876" w:rsidRDefault="00697CD0" w:rsidP="001461AD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1.1 Review recommendations contained in the report and devise </w:t>
            </w:r>
            <w:r w:rsidRPr="00736876">
              <w:rPr>
                <w:rFonts w:cstheme="minorHAnsi"/>
              </w:rPr>
              <w:t>associated action plan</w:t>
            </w:r>
          </w:p>
        </w:tc>
        <w:tc>
          <w:tcPr>
            <w:tcW w:w="2552" w:type="dxa"/>
            <w:shd w:val="clear" w:color="auto" w:fill="auto"/>
          </w:tcPr>
          <w:p w14:paraId="3DAC1706" w14:textId="77777777" w:rsidR="00F56DAE" w:rsidRPr="00736876" w:rsidRDefault="00697CD0" w:rsidP="001461AD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1.1.1 Utilise project plan from Phase 1 creating RAG rating identifying action owners</w:t>
            </w:r>
          </w:p>
          <w:p w14:paraId="0DFC1374" w14:textId="77777777" w:rsidR="00F56DAE" w:rsidRPr="00736876" w:rsidRDefault="00F56DAE" w:rsidP="001461AD">
            <w:pPr>
              <w:rPr>
                <w:rFonts w:cstheme="minorHAnsi"/>
              </w:rPr>
            </w:pPr>
          </w:p>
        </w:tc>
        <w:tc>
          <w:tcPr>
            <w:tcW w:w="1612" w:type="dxa"/>
            <w:vMerge w:val="restart"/>
            <w:shd w:val="clear" w:color="auto" w:fill="auto"/>
          </w:tcPr>
          <w:p w14:paraId="1A830D8E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  <w:p w14:paraId="30ABADD8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  <w:p w14:paraId="45390638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  <w:p w14:paraId="37B06883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  <w:p w14:paraId="05A63F16" w14:textId="77777777" w:rsidR="00F56DAE" w:rsidRPr="00736876" w:rsidRDefault="00697CD0" w:rsidP="001461AD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AF68CD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</w:tc>
        <w:tc>
          <w:tcPr>
            <w:tcW w:w="2215" w:type="dxa"/>
            <w:shd w:val="clear" w:color="auto" w:fill="auto"/>
          </w:tcPr>
          <w:p w14:paraId="55CEEC22" w14:textId="77777777" w:rsidR="00193D21" w:rsidRPr="00736876" w:rsidRDefault="00697CD0" w:rsidP="00193D21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Grenfell Tower Phase 2 report will be published on </w:t>
            </w:r>
            <w:r w:rsidRPr="00736876">
              <w:rPr>
                <w:rFonts w:cstheme="minorHAnsi"/>
                <w:bCs/>
              </w:rPr>
              <w:t>Wednesday 4</w:t>
            </w:r>
            <w:r w:rsidRPr="00736876">
              <w:rPr>
                <w:rFonts w:cstheme="minorHAnsi"/>
                <w:bCs/>
                <w:vertAlign w:val="superscript"/>
              </w:rPr>
              <w:t>th</w:t>
            </w:r>
            <w:r w:rsidRPr="00736876">
              <w:rPr>
                <w:rFonts w:cstheme="minorHAnsi"/>
                <w:bCs/>
              </w:rPr>
              <w:t xml:space="preserve"> September 2024.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7E45B694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  <w:p w14:paraId="537A50FD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  <w:p w14:paraId="1681D241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  <w:p w14:paraId="0D6BC103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  <w:p w14:paraId="79D848CF" w14:textId="77777777" w:rsidR="00F56DAE" w:rsidRPr="00736876" w:rsidRDefault="00697CD0" w:rsidP="001461AD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796E1A4B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0FF39B12" w14:textId="77777777" w:rsidR="00F56DAE" w:rsidRPr="00736876" w:rsidRDefault="00F56DAE" w:rsidP="001461AD">
            <w:pPr>
              <w:jc w:val="center"/>
              <w:rPr>
                <w:rFonts w:cstheme="minorHAnsi"/>
              </w:rPr>
            </w:pPr>
          </w:p>
        </w:tc>
      </w:tr>
      <w:tr w:rsidR="001F1AEA" w14:paraId="15B5A4D0" w14:textId="77777777" w:rsidTr="00562FF5">
        <w:trPr>
          <w:gridAfter w:val="7"/>
          <w:wAfter w:w="14534" w:type="dxa"/>
          <w:trHeight w:val="1099"/>
        </w:trPr>
        <w:tc>
          <w:tcPr>
            <w:tcW w:w="1977" w:type="dxa"/>
            <w:vMerge/>
            <w:shd w:val="clear" w:color="auto" w:fill="auto"/>
          </w:tcPr>
          <w:p w14:paraId="3FB092C7" w14:textId="77777777" w:rsidR="00F56DAE" w:rsidRPr="00736876" w:rsidRDefault="00F56DAE" w:rsidP="0093689C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3FBB395" w14:textId="77777777" w:rsidR="00F56DAE" w:rsidRPr="00736876" w:rsidRDefault="00F56DAE" w:rsidP="0093689C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A254C6C" w14:textId="77777777" w:rsidR="00F56DAE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1.1.2 </w:t>
            </w:r>
            <w:r w:rsidRPr="00736876">
              <w:rPr>
                <w:rFonts w:cstheme="minorHAnsi"/>
              </w:rPr>
              <w:t>Identify risk rating to MFRA</w:t>
            </w:r>
          </w:p>
        </w:tc>
        <w:tc>
          <w:tcPr>
            <w:tcW w:w="1612" w:type="dxa"/>
            <w:vMerge/>
            <w:shd w:val="clear" w:color="auto" w:fill="auto"/>
          </w:tcPr>
          <w:p w14:paraId="23F1974A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645B360" w14:textId="77777777" w:rsidR="00F56DAE" w:rsidRPr="00736876" w:rsidRDefault="00F56DAE" w:rsidP="0093689C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3AFF13E9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66ABA7A9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624BEC50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</w:tc>
      </w:tr>
      <w:tr w:rsidR="001F1AEA" w14:paraId="48DD086D" w14:textId="77777777" w:rsidTr="001B4F00">
        <w:trPr>
          <w:gridAfter w:val="7"/>
          <w:wAfter w:w="14534" w:type="dxa"/>
          <w:trHeight w:val="2197"/>
        </w:trPr>
        <w:tc>
          <w:tcPr>
            <w:tcW w:w="1977" w:type="dxa"/>
            <w:vMerge/>
            <w:shd w:val="clear" w:color="auto" w:fill="auto"/>
          </w:tcPr>
          <w:p w14:paraId="74807AAE" w14:textId="77777777" w:rsidR="00814138" w:rsidRPr="00736876" w:rsidRDefault="00814138" w:rsidP="0093689C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7FEF4B1C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1.2 Provide training and information for relevant personnel</w:t>
            </w:r>
          </w:p>
        </w:tc>
        <w:tc>
          <w:tcPr>
            <w:tcW w:w="2552" w:type="dxa"/>
            <w:shd w:val="clear" w:color="auto" w:fill="auto"/>
          </w:tcPr>
          <w:p w14:paraId="1A217293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1.2.1 Identify training gap analysis and address CPD/ training courses as required</w:t>
            </w:r>
          </w:p>
        </w:tc>
        <w:tc>
          <w:tcPr>
            <w:tcW w:w="1612" w:type="dxa"/>
            <w:shd w:val="clear" w:color="auto" w:fill="auto"/>
          </w:tcPr>
          <w:p w14:paraId="10353F8E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  <w:p w14:paraId="65D3EF5E" w14:textId="77777777" w:rsidR="00F56DAE" w:rsidRPr="00736876" w:rsidRDefault="00697CD0" w:rsidP="0093689C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Training</w:t>
            </w:r>
            <w:r w:rsidR="00AF68CD" w:rsidRPr="00736876">
              <w:rPr>
                <w:rFonts w:cstheme="minorHAnsi"/>
              </w:rPr>
              <w:t xml:space="preserve"> and</w:t>
            </w:r>
            <w:r w:rsidRPr="00736876">
              <w:rPr>
                <w:rFonts w:cstheme="minorHAnsi"/>
              </w:rPr>
              <w:t xml:space="preserve"> Development</w:t>
            </w:r>
          </w:p>
          <w:p w14:paraId="0E92DF9D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  <w:p w14:paraId="3399442E" w14:textId="77777777" w:rsidR="00F56DAE" w:rsidRPr="00736876" w:rsidRDefault="00697CD0" w:rsidP="0093689C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Ops Training </w:t>
            </w:r>
            <w:r w:rsidR="00AF68CD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Stakeholder Engagement</w:t>
            </w:r>
          </w:p>
          <w:p w14:paraId="19D970C1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  <w:p w14:paraId="45C76000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CBAA935" w14:textId="77777777" w:rsidR="003D523B" w:rsidRPr="00736876" w:rsidRDefault="00697CD0" w:rsidP="00287141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All districts</w:t>
            </w:r>
            <w:r w:rsidR="00AF68CD" w:rsidRPr="00736876">
              <w:rPr>
                <w:rFonts w:cstheme="minorHAnsi"/>
              </w:rPr>
              <w:t>’</w:t>
            </w:r>
            <w:r w:rsidRPr="00736876">
              <w:rPr>
                <w:rFonts w:cstheme="minorHAnsi"/>
              </w:rPr>
              <w:t xml:space="preserve"> initial visits and co-ordination </w:t>
            </w:r>
            <w:r w:rsidR="006A47F8" w:rsidRPr="00736876">
              <w:rPr>
                <w:rFonts w:cstheme="minorHAnsi"/>
              </w:rPr>
              <w:t>with Fire Safety Manager, Senior Fire Inspector</w:t>
            </w:r>
            <w:r w:rsidRPr="00736876">
              <w:rPr>
                <w:rFonts w:cstheme="minorHAnsi"/>
              </w:rPr>
              <w:t xml:space="preserve"> and district reference holders has been completed and several areas identified </w:t>
            </w:r>
            <w:r w:rsidR="00AF68CD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addressed. Document in process.</w:t>
            </w:r>
          </w:p>
        </w:tc>
        <w:tc>
          <w:tcPr>
            <w:tcW w:w="2431" w:type="dxa"/>
            <w:shd w:val="clear" w:color="auto" w:fill="auto"/>
          </w:tcPr>
          <w:p w14:paraId="6FFA1B7C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  <w:p w14:paraId="68FD5DF4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  <w:p w14:paraId="5B0A47DC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  <w:p w14:paraId="3473A42E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  <w:p w14:paraId="536E49B5" w14:textId="77777777" w:rsidR="00F56DAE" w:rsidRPr="00736876" w:rsidRDefault="00697CD0" w:rsidP="0093689C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490E8C28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BBB59" w:themeFill="accent3"/>
          </w:tcPr>
          <w:p w14:paraId="4E23A77B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</w:tc>
      </w:tr>
      <w:tr w:rsidR="001F1AEA" w14:paraId="4979BA73" w14:textId="77777777" w:rsidTr="00736876">
        <w:trPr>
          <w:gridAfter w:val="7"/>
          <w:wAfter w:w="14534" w:type="dxa"/>
          <w:trHeight w:val="2197"/>
        </w:trPr>
        <w:tc>
          <w:tcPr>
            <w:tcW w:w="1977" w:type="dxa"/>
            <w:vMerge/>
            <w:shd w:val="clear" w:color="auto" w:fill="auto"/>
          </w:tcPr>
          <w:p w14:paraId="62992945" w14:textId="77777777" w:rsidR="00814138" w:rsidRPr="00736876" w:rsidRDefault="00814138" w:rsidP="0093689C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28D11695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1.3 Work collaboratively with North West FRS enforcement partners to agree a consistent and best practice </w:t>
            </w:r>
            <w:r w:rsidRPr="00736876">
              <w:rPr>
                <w:rFonts w:cstheme="minorHAnsi"/>
              </w:rPr>
              <w:t>approach</w:t>
            </w:r>
          </w:p>
        </w:tc>
        <w:tc>
          <w:tcPr>
            <w:tcW w:w="2552" w:type="dxa"/>
            <w:shd w:val="clear" w:color="auto" w:fill="auto"/>
          </w:tcPr>
          <w:p w14:paraId="785C15C9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1.3.1 Nominate SPOC to represent MFRA</w:t>
            </w:r>
          </w:p>
        </w:tc>
        <w:tc>
          <w:tcPr>
            <w:tcW w:w="1612" w:type="dxa"/>
            <w:shd w:val="clear" w:color="auto" w:fill="auto"/>
          </w:tcPr>
          <w:p w14:paraId="7FBCC10B" w14:textId="77777777" w:rsidR="00F56DAE" w:rsidRPr="00736876" w:rsidRDefault="00F56DAE" w:rsidP="0093689C">
            <w:pPr>
              <w:jc w:val="center"/>
              <w:rPr>
                <w:rFonts w:cstheme="minorHAnsi"/>
              </w:rPr>
            </w:pPr>
          </w:p>
          <w:p w14:paraId="0746BB1C" w14:textId="77777777" w:rsidR="00814138" w:rsidRPr="00736876" w:rsidRDefault="00697CD0" w:rsidP="0093689C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GM Clynch</w:t>
            </w:r>
          </w:p>
        </w:tc>
        <w:tc>
          <w:tcPr>
            <w:tcW w:w="2215" w:type="dxa"/>
            <w:shd w:val="clear" w:color="auto" w:fill="auto"/>
          </w:tcPr>
          <w:p w14:paraId="3F84DB3E" w14:textId="77777777" w:rsidR="00814138" w:rsidRPr="00736876" w:rsidRDefault="00697CD0" w:rsidP="00F56DAE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GM has been assigned to attend the North West Fires in Tall Buildings (FiTB) Group</w:t>
            </w:r>
            <w:r w:rsidR="00AF68CD" w:rsidRPr="00736876">
              <w:rPr>
                <w:rFonts w:cstheme="minorHAnsi"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14:paraId="66DBAA98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  <w:p w14:paraId="142C7797" w14:textId="77777777" w:rsidR="00F56DAE" w:rsidRPr="00736876" w:rsidRDefault="00697CD0" w:rsidP="0093689C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April 2024</w:t>
            </w:r>
          </w:p>
        </w:tc>
        <w:tc>
          <w:tcPr>
            <w:tcW w:w="1680" w:type="dxa"/>
            <w:shd w:val="clear" w:color="auto" w:fill="auto"/>
          </w:tcPr>
          <w:p w14:paraId="08F4A4B1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2C5EBCB2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</w:tc>
      </w:tr>
      <w:tr w:rsidR="001F1AEA" w14:paraId="6408C6AF" w14:textId="77777777" w:rsidTr="00562FF5">
        <w:trPr>
          <w:gridAfter w:val="7"/>
          <w:wAfter w:w="14534" w:type="dxa"/>
          <w:trHeight w:val="2197"/>
        </w:trPr>
        <w:tc>
          <w:tcPr>
            <w:tcW w:w="1977" w:type="dxa"/>
            <w:vMerge/>
            <w:shd w:val="clear" w:color="auto" w:fill="auto"/>
          </w:tcPr>
          <w:p w14:paraId="5DF2BA0C" w14:textId="77777777" w:rsidR="00814138" w:rsidRPr="00736876" w:rsidRDefault="00814138" w:rsidP="0093689C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43D84A42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1.4 Identify appropriate infrastructure for implementation of recommendations, such as the </w:t>
            </w:r>
            <w:r w:rsidRPr="00736876">
              <w:rPr>
                <w:rFonts w:cstheme="minorHAnsi"/>
              </w:rPr>
              <w:t>CFRMIS platform</w:t>
            </w:r>
          </w:p>
        </w:tc>
        <w:tc>
          <w:tcPr>
            <w:tcW w:w="2552" w:type="dxa"/>
            <w:shd w:val="clear" w:color="auto" w:fill="auto"/>
          </w:tcPr>
          <w:p w14:paraId="5BA58F08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1.4.1 Review of audit form and letters suite to ensure recommendations are adopted</w:t>
            </w:r>
          </w:p>
        </w:tc>
        <w:tc>
          <w:tcPr>
            <w:tcW w:w="1612" w:type="dxa"/>
            <w:shd w:val="clear" w:color="auto" w:fill="auto"/>
          </w:tcPr>
          <w:p w14:paraId="796D0390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  <w:p w14:paraId="662EAD76" w14:textId="77777777" w:rsidR="00F56DAE" w:rsidRPr="00736876" w:rsidRDefault="00697CD0" w:rsidP="00F56DA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Assurance</w:t>
            </w:r>
          </w:p>
          <w:p w14:paraId="27C17557" w14:textId="77777777" w:rsidR="00C71642" w:rsidRPr="00736876" w:rsidRDefault="00C71642" w:rsidP="00F56DAE">
            <w:pPr>
              <w:jc w:val="center"/>
              <w:rPr>
                <w:rFonts w:cstheme="minorHAnsi"/>
              </w:rPr>
            </w:pPr>
          </w:p>
          <w:p w14:paraId="43BF4C8B" w14:textId="77777777" w:rsidR="00C71642" w:rsidRPr="00736876" w:rsidRDefault="00697CD0" w:rsidP="00F56DA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1CE84458" w14:textId="77777777" w:rsidR="00C71642" w:rsidRPr="00736876" w:rsidRDefault="00C71642" w:rsidP="00F56DAE">
            <w:pPr>
              <w:jc w:val="center"/>
              <w:rPr>
                <w:rFonts w:cstheme="minorHAnsi"/>
              </w:rPr>
            </w:pPr>
          </w:p>
          <w:p w14:paraId="1592A143" w14:textId="77777777" w:rsidR="00C71642" w:rsidRPr="00736876" w:rsidRDefault="00697CD0" w:rsidP="00F56DA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AF68CD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</w:tc>
        <w:tc>
          <w:tcPr>
            <w:tcW w:w="2215" w:type="dxa"/>
            <w:shd w:val="clear" w:color="auto" w:fill="auto"/>
          </w:tcPr>
          <w:p w14:paraId="35415125" w14:textId="77777777" w:rsidR="00814138" w:rsidRPr="00736876" w:rsidRDefault="00814138" w:rsidP="0093689C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25D2CF0F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  <w:p w14:paraId="235E4B64" w14:textId="77777777" w:rsidR="00F56DAE" w:rsidRPr="00736876" w:rsidRDefault="00697CD0" w:rsidP="0093689C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737F061B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6B1A1E49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</w:tc>
      </w:tr>
      <w:tr w:rsidR="001F1AEA" w14:paraId="56924D58" w14:textId="77777777" w:rsidTr="00C71642">
        <w:trPr>
          <w:gridAfter w:val="7"/>
          <w:wAfter w:w="14534" w:type="dxa"/>
          <w:trHeight w:val="2197"/>
        </w:trPr>
        <w:tc>
          <w:tcPr>
            <w:tcW w:w="1977" w:type="dxa"/>
            <w:vMerge/>
            <w:shd w:val="clear" w:color="auto" w:fill="auto"/>
          </w:tcPr>
          <w:p w14:paraId="3FBB24A1" w14:textId="77777777" w:rsidR="00814138" w:rsidRPr="00736876" w:rsidRDefault="00814138" w:rsidP="0093689C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09791466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1.5 Close off remaining recommendations from phase 1</w:t>
            </w:r>
          </w:p>
        </w:tc>
        <w:tc>
          <w:tcPr>
            <w:tcW w:w="2552" w:type="dxa"/>
            <w:shd w:val="clear" w:color="auto" w:fill="auto"/>
          </w:tcPr>
          <w:p w14:paraId="051053B7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1.5.1 Implementation of </w:t>
            </w:r>
            <w:r w:rsidRPr="00736876">
              <w:rPr>
                <w:rFonts w:cstheme="minorHAnsi"/>
              </w:rPr>
              <w:t>stairwell protection procedures and associated equipment</w:t>
            </w:r>
          </w:p>
        </w:tc>
        <w:tc>
          <w:tcPr>
            <w:tcW w:w="1612" w:type="dxa"/>
            <w:shd w:val="clear" w:color="auto" w:fill="auto"/>
          </w:tcPr>
          <w:p w14:paraId="5E6851F8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  <w:p w14:paraId="631D83AA" w14:textId="77777777" w:rsidR="00C71642" w:rsidRPr="00736876" w:rsidRDefault="00697CD0" w:rsidP="0093689C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GM Clynch</w:t>
            </w:r>
          </w:p>
        </w:tc>
        <w:tc>
          <w:tcPr>
            <w:tcW w:w="2215" w:type="dxa"/>
            <w:shd w:val="clear" w:color="auto" w:fill="auto"/>
          </w:tcPr>
          <w:p w14:paraId="7E50F229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Three</w:t>
            </w:r>
            <w:r w:rsidR="005A0240" w:rsidRPr="00736876">
              <w:rPr>
                <w:rFonts w:cstheme="minorHAnsi"/>
              </w:rPr>
              <w:t xml:space="preserve"> of the 46 phase 1 recommendations to be completed. S</w:t>
            </w:r>
            <w:r w:rsidRPr="00736876">
              <w:rPr>
                <w:rFonts w:cstheme="minorHAnsi"/>
              </w:rPr>
              <w:t xml:space="preserve">tairwell </w:t>
            </w:r>
            <w:r w:rsidR="005A0240" w:rsidRPr="00736876">
              <w:rPr>
                <w:rFonts w:cstheme="minorHAnsi"/>
              </w:rPr>
              <w:t>P</w:t>
            </w:r>
            <w:r w:rsidRPr="00736876">
              <w:rPr>
                <w:rFonts w:cstheme="minorHAnsi"/>
              </w:rPr>
              <w:t xml:space="preserve">rotection </w:t>
            </w:r>
            <w:r w:rsidR="005A0240" w:rsidRPr="00736876">
              <w:rPr>
                <w:rFonts w:cstheme="minorHAnsi"/>
              </w:rPr>
              <w:t>T</w:t>
            </w:r>
            <w:r w:rsidRPr="00736876">
              <w:rPr>
                <w:rFonts w:cstheme="minorHAnsi"/>
              </w:rPr>
              <w:t>eam (SPT)</w:t>
            </w:r>
            <w:r w:rsidR="005A0240" w:rsidRPr="00736876">
              <w:rPr>
                <w:rFonts w:cstheme="minorHAnsi"/>
              </w:rPr>
              <w:t xml:space="preserve"> element will take a period to ensure all operational personnel are trained.</w:t>
            </w:r>
          </w:p>
          <w:p w14:paraId="02671432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Mer</w:t>
            </w:r>
            <w:r w:rsidR="00AF68CD" w:rsidRPr="00736876">
              <w:rPr>
                <w:rFonts w:cstheme="minorHAnsi"/>
              </w:rPr>
              <w:t xml:space="preserve">seyside Police have </w:t>
            </w:r>
            <w:r w:rsidRPr="00736876">
              <w:rPr>
                <w:rFonts w:cstheme="minorHAnsi"/>
              </w:rPr>
              <w:t>agreed communication method for F</w:t>
            </w:r>
            <w:r w:rsidR="00AF68CD" w:rsidRPr="00736876">
              <w:rPr>
                <w:rFonts w:cstheme="minorHAnsi"/>
              </w:rPr>
              <w:t xml:space="preserve">ire </w:t>
            </w:r>
            <w:r w:rsidRPr="00736876">
              <w:rPr>
                <w:rFonts w:cstheme="minorHAnsi"/>
              </w:rPr>
              <w:t>S</w:t>
            </w:r>
            <w:r w:rsidR="00AF68CD" w:rsidRPr="00736876">
              <w:rPr>
                <w:rFonts w:cstheme="minorHAnsi"/>
              </w:rPr>
              <w:t xml:space="preserve">urvival </w:t>
            </w:r>
            <w:r w:rsidRPr="00736876">
              <w:rPr>
                <w:rFonts w:cstheme="minorHAnsi"/>
              </w:rPr>
              <w:t>G</w:t>
            </w:r>
            <w:r w:rsidR="00AF68CD" w:rsidRPr="00736876">
              <w:rPr>
                <w:rFonts w:cstheme="minorHAnsi"/>
              </w:rPr>
              <w:t>uidance</w:t>
            </w:r>
            <w:r w:rsidRPr="00736876">
              <w:rPr>
                <w:rFonts w:cstheme="minorHAnsi"/>
              </w:rPr>
              <w:t>, NWAS to follow.</w:t>
            </w:r>
          </w:p>
          <w:p w14:paraId="477E7B09" w14:textId="77777777" w:rsidR="00814138" w:rsidRPr="00736876" w:rsidRDefault="00697CD0" w:rsidP="0093689C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Consultation finishes on 14</w:t>
            </w:r>
            <w:r w:rsidRPr="00736876">
              <w:rPr>
                <w:rFonts w:cstheme="minorHAnsi"/>
                <w:vertAlign w:val="superscript"/>
              </w:rPr>
              <w:t>th</w:t>
            </w:r>
            <w:r w:rsidRPr="00736876">
              <w:rPr>
                <w:rFonts w:cstheme="minorHAnsi"/>
              </w:rPr>
              <w:t xml:space="preserve"> August for SPT amendments to SOP 1.1.0 and 1.1.3.</w:t>
            </w:r>
          </w:p>
        </w:tc>
        <w:tc>
          <w:tcPr>
            <w:tcW w:w="2431" w:type="dxa"/>
            <w:shd w:val="clear" w:color="auto" w:fill="auto"/>
          </w:tcPr>
          <w:p w14:paraId="5A42DCF1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  <w:p w14:paraId="5222DDC5" w14:textId="77777777" w:rsidR="00C71642" w:rsidRPr="00736876" w:rsidRDefault="00697CD0" w:rsidP="0093689C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1EA2AEB4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6214E497" w14:textId="77777777" w:rsidR="00814138" w:rsidRPr="00736876" w:rsidRDefault="00814138" w:rsidP="0093689C">
            <w:pPr>
              <w:jc w:val="center"/>
              <w:rPr>
                <w:rFonts w:cstheme="minorHAnsi"/>
              </w:rPr>
            </w:pPr>
          </w:p>
        </w:tc>
      </w:tr>
      <w:tr w:rsidR="001F1AEA" w14:paraId="124A2045" w14:textId="77777777" w:rsidTr="00001274">
        <w:trPr>
          <w:gridAfter w:val="7"/>
          <w:wAfter w:w="14534" w:type="dxa"/>
          <w:trHeight w:val="2197"/>
        </w:trPr>
        <w:tc>
          <w:tcPr>
            <w:tcW w:w="1977" w:type="dxa"/>
            <w:vMerge/>
            <w:shd w:val="clear" w:color="auto" w:fill="auto"/>
          </w:tcPr>
          <w:p w14:paraId="45AE16AA" w14:textId="77777777" w:rsidR="00814138" w:rsidRPr="00736876" w:rsidRDefault="00814138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42A84E9A" w14:textId="77777777" w:rsidR="0081413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1.6 Medium rise residential buildings to be inspected</w:t>
            </w:r>
          </w:p>
        </w:tc>
        <w:tc>
          <w:tcPr>
            <w:tcW w:w="2552" w:type="dxa"/>
            <w:shd w:val="clear" w:color="auto" w:fill="auto"/>
          </w:tcPr>
          <w:p w14:paraId="4DDC316D" w14:textId="77777777" w:rsidR="0081413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1.6.1 Audit all </w:t>
            </w:r>
            <w:r w:rsidRPr="00736876">
              <w:rPr>
                <w:rFonts w:cstheme="minorHAnsi"/>
              </w:rPr>
              <w:t>residential buildings 11-18 metres in height to ensure external wall compliance</w:t>
            </w:r>
          </w:p>
        </w:tc>
        <w:tc>
          <w:tcPr>
            <w:tcW w:w="1612" w:type="dxa"/>
            <w:shd w:val="clear" w:color="auto" w:fill="auto"/>
          </w:tcPr>
          <w:p w14:paraId="13610761" w14:textId="77777777" w:rsidR="00814138" w:rsidRPr="00736876" w:rsidRDefault="00814138" w:rsidP="007F7CF0">
            <w:pPr>
              <w:jc w:val="center"/>
              <w:rPr>
                <w:rFonts w:cstheme="minorHAnsi"/>
              </w:rPr>
            </w:pPr>
          </w:p>
          <w:p w14:paraId="0C64D37B" w14:textId="77777777" w:rsidR="00C71642" w:rsidRPr="00736876" w:rsidRDefault="00697CD0" w:rsidP="00C7164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Service Delivery</w:t>
            </w:r>
          </w:p>
          <w:p w14:paraId="1311D4DA" w14:textId="77777777" w:rsidR="00C71642" w:rsidRPr="00736876" w:rsidRDefault="00C71642" w:rsidP="00C71642">
            <w:pPr>
              <w:jc w:val="center"/>
              <w:rPr>
                <w:rFonts w:cstheme="minorHAnsi"/>
              </w:rPr>
            </w:pPr>
          </w:p>
          <w:p w14:paraId="2E1F6765" w14:textId="77777777" w:rsidR="00C71642" w:rsidRPr="00736876" w:rsidRDefault="00697CD0" w:rsidP="00C7164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AF68CD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05CE4A03" w14:textId="77777777" w:rsidR="00C71642" w:rsidRPr="00736876" w:rsidRDefault="00C71642" w:rsidP="00C71642">
            <w:pPr>
              <w:jc w:val="center"/>
              <w:rPr>
                <w:rFonts w:cstheme="minorHAnsi"/>
              </w:rPr>
            </w:pPr>
          </w:p>
          <w:p w14:paraId="55FA1108" w14:textId="77777777" w:rsidR="00C71642" w:rsidRPr="00736876" w:rsidRDefault="00697CD0" w:rsidP="00C7164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</w:tc>
        <w:tc>
          <w:tcPr>
            <w:tcW w:w="2215" w:type="dxa"/>
            <w:shd w:val="clear" w:color="auto" w:fill="auto"/>
          </w:tcPr>
          <w:p w14:paraId="756C45BB" w14:textId="77777777" w:rsidR="0081413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These premises have been added to the</w:t>
            </w:r>
            <w:r w:rsidR="006A47F8" w:rsidRPr="00736876">
              <w:rPr>
                <w:rFonts w:cstheme="minorHAnsi"/>
              </w:rPr>
              <w:t xml:space="preserve"> Information Organiser (IFOG)</w:t>
            </w:r>
            <w:r w:rsidRPr="00736876">
              <w:rPr>
                <w:rFonts w:cstheme="minorHAnsi"/>
              </w:rPr>
              <w:t xml:space="preserve"> planner to be distributed accordingly throughout the year. </w:t>
            </w:r>
          </w:p>
        </w:tc>
        <w:tc>
          <w:tcPr>
            <w:tcW w:w="2431" w:type="dxa"/>
            <w:shd w:val="clear" w:color="auto" w:fill="auto"/>
          </w:tcPr>
          <w:p w14:paraId="55BC115E" w14:textId="77777777" w:rsidR="00814138" w:rsidRPr="00736876" w:rsidRDefault="00814138" w:rsidP="007F7CF0">
            <w:pPr>
              <w:jc w:val="center"/>
              <w:rPr>
                <w:rFonts w:cstheme="minorHAnsi"/>
              </w:rPr>
            </w:pPr>
          </w:p>
          <w:p w14:paraId="2AF3157F" w14:textId="77777777" w:rsidR="00C71642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4A8C7484" w14:textId="77777777" w:rsidR="00814138" w:rsidRPr="00736876" w:rsidRDefault="0081413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095EBB75" w14:textId="77777777" w:rsidR="00814138" w:rsidRPr="00736876" w:rsidRDefault="00814138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52BB7495" w14:textId="77777777" w:rsidTr="00864E29">
        <w:trPr>
          <w:gridAfter w:val="7"/>
          <w:wAfter w:w="14534" w:type="dxa"/>
          <w:trHeight w:val="276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40C4A359" w14:textId="77777777" w:rsidR="007F7CF0" w:rsidRPr="00736876" w:rsidRDefault="007F7CF0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1A701AA9" w14:textId="77777777" w:rsidTr="00287141">
        <w:trPr>
          <w:gridAfter w:val="7"/>
          <w:wAfter w:w="14534" w:type="dxa"/>
          <w:trHeight w:val="998"/>
        </w:trPr>
        <w:tc>
          <w:tcPr>
            <w:tcW w:w="1977" w:type="dxa"/>
            <w:vMerge w:val="restart"/>
            <w:shd w:val="clear" w:color="auto" w:fill="auto"/>
          </w:tcPr>
          <w:p w14:paraId="7C745D81" w14:textId="77777777" w:rsidR="001D47AA" w:rsidRPr="00736876" w:rsidRDefault="00697CD0" w:rsidP="00D668F8">
            <w:pPr>
              <w:rPr>
                <w:rFonts w:cstheme="minorHAnsi"/>
                <w:b/>
                <w:bCs/>
                <w:iCs/>
              </w:rPr>
            </w:pPr>
            <w:r w:rsidRPr="00736876">
              <w:rPr>
                <w:rFonts w:cstheme="minorHAnsi"/>
                <w:b/>
              </w:rPr>
              <w:t xml:space="preserve">2 </w:t>
            </w:r>
            <w:r w:rsidRPr="00736876">
              <w:rPr>
                <w:rFonts w:cstheme="minorHAnsi"/>
                <w:b/>
                <w:bCs/>
              </w:rPr>
              <w:t xml:space="preserve">Following the introduction of a national Building Safety Regulator </w:t>
            </w:r>
            <w:r w:rsidRPr="00736876">
              <w:rPr>
                <w:rFonts w:cstheme="minorHAnsi"/>
                <w:b/>
                <w:bCs/>
              </w:rPr>
              <w:lastRenderedPageBreak/>
              <w:t xml:space="preserve">to address the legal changes following the Grenfell Tower incident, we will introduce a new </w:t>
            </w:r>
            <w:r w:rsidRPr="00736876">
              <w:rPr>
                <w:rFonts w:cstheme="minorHAnsi"/>
                <w:b/>
                <w:bCs/>
              </w:rPr>
              <w:t>framework for fire safety related enforcements and prosecutions to further enhance our competence and ensure we continue to apply our procedures consistently and effectively to improve public safety.</w:t>
            </w:r>
          </w:p>
          <w:p w14:paraId="173414DA" w14:textId="77777777" w:rsidR="001D47AA" w:rsidRPr="00736876" w:rsidRDefault="001D47AA" w:rsidP="007F7CF0">
            <w:pPr>
              <w:rPr>
                <w:rFonts w:cstheme="minorHAnsi"/>
                <w:b/>
                <w:bCs/>
                <w:iCs/>
              </w:rPr>
            </w:pPr>
          </w:p>
          <w:p w14:paraId="4410B3C1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  <w:p w14:paraId="4FCCD4AB" w14:textId="77777777" w:rsidR="001D47AA" w:rsidRPr="00736876" w:rsidRDefault="00697CD0" w:rsidP="00D80250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(1</w:t>
            </w:r>
            <w:r w:rsidR="00D80250" w:rsidRPr="00736876">
              <w:rPr>
                <w:rFonts w:cstheme="minorHAnsi"/>
                <w:b/>
              </w:rPr>
              <w:t>8</w:t>
            </w:r>
            <w:r w:rsidRPr="00736876">
              <w:rPr>
                <w:rFonts w:cstheme="minorHAnsi"/>
                <w:b/>
              </w:rPr>
              <w:t xml:space="preserve"> 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000790FF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2.1 Improve confidence of inspectors in th</w:t>
            </w:r>
            <w:r w:rsidR="006A47F8" w:rsidRPr="00736876">
              <w:rPr>
                <w:rFonts w:cstheme="minorHAnsi"/>
              </w:rPr>
              <w:t xml:space="preserve">e Enforcement and </w:t>
            </w:r>
            <w:r w:rsidR="006A47F8" w:rsidRPr="00736876">
              <w:rPr>
                <w:rFonts w:cstheme="minorHAnsi"/>
              </w:rPr>
              <w:lastRenderedPageBreak/>
              <w:t xml:space="preserve">Prosecution (E&amp;P) </w:t>
            </w:r>
            <w:r w:rsidRPr="00736876">
              <w:rPr>
                <w:rFonts w:cstheme="minorHAnsi"/>
              </w:rPr>
              <w:t>eprotocols</w:t>
            </w:r>
          </w:p>
        </w:tc>
        <w:tc>
          <w:tcPr>
            <w:tcW w:w="2552" w:type="dxa"/>
            <w:shd w:val="clear" w:color="auto" w:fill="auto"/>
          </w:tcPr>
          <w:p w14:paraId="3D523731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 xml:space="preserve">2.1.1 Produce documented guidance and checklists </w:t>
            </w:r>
          </w:p>
        </w:tc>
        <w:tc>
          <w:tcPr>
            <w:tcW w:w="1612" w:type="dxa"/>
            <w:shd w:val="clear" w:color="auto" w:fill="auto"/>
          </w:tcPr>
          <w:p w14:paraId="161C2141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5034828B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  <w:p w14:paraId="0980F6BA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  <w:p w14:paraId="3385E416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  <w:p w14:paraId="328BE168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  <w:p w14:paraId="3B531C36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  <w:p w14:paraId="7E6E1DC1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  <w:p w14:paraId="617862A8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626DB673" w14:textId="77777777" w:rsidR="001D47AA" w:rsidRPr="00736876" w:rsidRDefault="00697CD0" w:rsidP="00E17D1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Enforcement and Prosecution (</w:t>
            </w:r>
            <w:r w:rsidR="00736876" w:rsidRPr="00736876">
              <w:rPr>
                <w:rFonts w:cstheme="minorHAnsi"/>
              </w:rPr>
              <w:t>E&amp;P</w:t>
            </w:r>
            <w:r w:rsidRPr="00736876">
              <w:rPr>
                <w:rFonts w:cstheme="minorHAnsi"/>
              </w:rPr>
              <w:t>_</w:t>
            </w:r>
            <w:r w:rsidR="00736876" w:rsidRPr="00736876">
              <w:rPr>
                <w:rFonts w:cstheme="minorHAnsi"/>
              </w:rPr>
              <w:t xml:space="preserve"> S</w:t>
            </w:r>
            <w:r w:rsidRPr="00736876">
              <w:rPr>
                <w:rFonts w:cstheme="minorHAnsi"/>
              </w:rPr>
              <w:t xml:space="preserve">ervice </w:t>
            </w:r>
            <w:r w:rsidR="00736876" w:rsidRPr="00736876">
              <w:rPr>
                <w:rFonts w:cstheme="minorHAnsi"/>
              </w:rPr>
              <w:t>I</w:t>
            </w:r>
            <w:r w:rsidRPr="00736876">
              <w:rPr>
                <w:rFonts w:cstheme="minorHAnsi"/>
              </w:rPr>
              <w:t>nstruction</w:t>
            </w:r>
            <w:r w:rsidR="00736876" w:rsidRPr="00736876">
              <w:rPr>
                <w:rFonts w:cstheme="minorHAnsi"/>
              </w:rPr>
              <w:t xml:space="preserve"> is under review. 8 </w:t>
            </w:r>
            <w:r w:rsidR="00864C95" w:rsidRPr="00736876">
              <w:rPr>
                <w:rFonts w:cstheme="minorHAnsi"/>
              </w:rPr>
              <w:lastRenderedPageBreak/>
              <w:t>Protection Guidance Notes (</w:t>
            </w:r>
            <w:r w:rsidR="00736876" w:rsidRPr="00736876">
              <w:rPr>
                <w:rFonts w:cstheme="minorHAnsi"/>
              </w:rPr>
              <w:t>PGNs</w:t>
            </w:r>
            <w:r w:rsidR="00864C95" w:rsidRPr="00736876">
              <w:rPr>
                <w:rFonts w:cstheme="minorHAnsi"/>
              </w:rPr>
              <w:t>)</w:t>
            </w:r>
            <w:r w:rsidR="00736876" w:rsidRPr="00736876">
              <w:rPr>
                <w:rFonts w:cstheme="minorHAnsi"/>
              </w:rPr>
              <w:t xml:space="preserve"> have been written and are being reviewed prior to training of staff and being published 2 per week</w:t>
            </w:r>
            <w:r w:rsidR="00D17F82" w:rsidRPr="00736876">
              <w:rPr>
                <w:rFonts w:cstheme="minorHAnsi"/>
              </w:rPr>
              <w:t>, commencing May</w:t>
            </w:r>
            <w:r w:rsidR="00736876" w:rsidRPr="00736876">
              <w:rPr>
                <w:rFonts w:cstheme="minorHAnsi"/>
              </w:rPr>
              <w:t>. AH 23.04.24.</w:t>
            </w:r>
          </w:p>
          <w:p w14:paraId="25FD3771" w14:textId="77777777" w:rsidR="006362CF" w:rsidRPr="00736876" w:rsidRDefault="00697CD0" w:rsidP="00E17D1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Following review of E&amp;P documentation including current SI’s and PGN’s  a proposal has been put to GM regarding the management of this item. </w:t>
            </w:r>
            <w:r w:rsidR="00AF68CD" w:rsidRPr="00736876">
              <w:rPr>
                <w:rFonts w:cstheme="minorHAnsi"/>
              </w:rPr>
              <w:t xml:space="preserve"> </w:t>
            </w:r>
          </w:p>
          <w:p w14:paraId="7E449F79" w14:textId="77777777" w:rsidR="001D31CC" w:rsidRPr="00736876" w:rsidRDefault="00697CD0" w:rsidP="00E17D1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Response to proposal given to FSM</w:t>
            </w:r>
            <w:r w:rsidR="00E23050" w:rsidRPr="00736876">
              <w:rPr>
                <w:rFonts w:cstheme="minorHAnsi"/>
              </w:rPr>
              <w:t xml:space="preserve"> </w:t>
            </w:r>
            <w:r w:rsidR="00AF68CD" w:rsidRPr="00736876">
              <w:rPr>
                <w:rFonts w:cstheme="minorHAnsi"/>
              </w:rPr>
              <w:t xml:space="preserve"> </w:t>
            </w:r>
            <w:r w:rsidRPr="00736876">
              <w:rPr>
                <w:rFonts w:cstheme="minorHAnsi"/>
              </w:rPr>
              <w:t xml:space="preserve">, defining clear parameters. </w:t>
            </w:r>
            <w:r w:rsidR="00AF68CD" w:rsidRPr="00736876">
              <w:rPr>
                <w:rFonts w:cstheme="minorHAnsi"/>
              </w:rPr>
              <w:t xml:space="preserve"> </w:t>
            </w:r>
          </w:p>
        </w:tc>
        <w:tc>
          <w:tcPr>
            <w:tcW w:w="2431" w:type="dxa"/>
            <w:shd w:val="clear" w:color="auto" w:fill="auto"/>
          </w:tcPr>
          <w:p w14:paraId="29A6D25B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August 2024</w:t>
            </w:r>
          </w:p>
        </w:tc>
        <w:tc>
          <w:tcPr>
            <w:tcW w:w="1680" w:type="dxa"/>
            <w:shd w:val="clear" w:color="auto" w:fill="auto"/>
          </w:tcPr>
          <w:p w14:paraId="7FE0A806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689AEC82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03ED6CF1" w14:textId="77777777" w:rsidTr="0095645B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59BB7A4B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84F723B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6ADDF2E2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2.1.2 Provide initial legal and associated training for relevant personnel </w:t>
            </w:r>
          </w:p>
        </w:tc>
        <w:tc>
          <w:tcPr>
            <w:tcW w:w="1612" w:type="dxa"/>
            <w:shd w:val="clear" w:color="auto" w:fill="auto"/>
          </w:tcPr>
          <w:p w14:paraId="5FBBC3CE" w14:textId="77777777" w:rsidR="001D47AA" w:rsidRPr="00736876" w:rsidRDefault="00697CD0" w:rsidP="00C7164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4153B1D8" w14:textId="77777777" w:rsidR="001D47AA" w:rsidRPr="00736876" w:rsidRDefault="001D47AA" w:rsidP="00C71642">
            <w:pPr>
              <w:jc w:val="center"/>
              <w:rPr>
                <w:rFonts w:cstheme="minorHAnsi"/>
              </w:rPr>
            </w:pPr>
          </w:p>
          <w:p w14:paraId="42DA768C" w14:textId="77777777" w:rsidR="001D47AA" w:rsidRPr="00736876" w:rsidRDefault="00697CD0" w:rsidP="00C7164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Training </w:t>
            </w:r>
            <w:r w:rsidR="00AF68CD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Development</w:t>
            </w:r>
          </w:p>
          <w:p w14:paraId="5202B2D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4C940E71" w14:textId="77777777" w:rsidR="001D47AA" w:rsidRPr="00736876" w:rsidRDefault="00697CD0" w:rsidP="00E17D1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Fifteen </w:t>
            </w:r>
            <w:r w:rsidR="005A0240" w:rsidRPr="00736876">
              <w:rPr>
                <w:rFonts w:cstheme="minorHAnsi"/>
              </w:rPr>
              <w:t xml:space="preserve">members of staff have undergone level 2 legal </w:t>
            </w:r>
            <w:r w:rsidRPr="00736876">
              <w:rPr>
                <w:rFonts w:cstheme="minorHAnsi"/>
              </w:rPr>
              <w:t xml:space="preserve">training </w:t>
            </w:r>
            <w:r w:rsidR="005A0240" w:rsidRPr="00736876">
              <w:rPr>
                <w:rFonts w:cstheme="minorHAnsi"/>
              </w:rPr>
              <w:t>in March 2024.</w:t>
            </w:r>
            <w:r w:rsidRPr="00736876">
              <w:rPr>
                <w:rFonts w:cstheme="minorHAnsi"/>
              </w:rPr>
              <w:t>Two</w:t>
            </w:r>
            <w:r w:rsidR="005A0240" w:rsidRPr="00736876">
              <w:rPr>
                <w:rFonts w:cstheme="minorHAnsi"/>
              </w:rPr>
              <w:t xml:space="preserve"> further courses are in process of being booked for July 2024</w:t>
            </w:r>
            <w:r w:rsidR="001B4F00" w:rsidRPr="00736876">
              <w:rPr>
                <w:rFonts w:cstheme="minorHAnsi"/>
              </w:rPr>
              <w:t xml:space="preserve"> </w:t>
            </w:r>
            <w:r w:rsidRPr="00736876">
              <w:rPr>
                <w:rFonts w:cstheme="minorHAnsi"/>
              </w:rPr>
              <w:t>and</w:t>
            </w:r>
            <w:r w:rsidR="001B4F00" w:rsidRPr="00736876">
              <w:rPr>
                <w:rFonts w:cstheme="minorHAnsi"/>
              </w:rPr>
              <w:t xml:space="preserve"> October 24</w:t>
            </w:r>
            <w:r w:rsidR="005A0240" w:rsidRPr="00736876">
              <w:rPr>
                <w:rFonts w:cstheme="minorHAnsi"/>
              </w:rPr>
              <w:t xml:space="preserve">. This will mean that all personnel have undergone the training. </w:t>
            </w:r>
          </w:p>
          <w:p w14:paraId="66FAD632" w14:textId="77777777" w:rsidR="0095645B" w:rsidRPr="00736876" w:rsidRDefault="0095645B" w:rsidP="00E17D10">
            <w:pPr>
              <w:rPr>
                <w:rFonts w:cstheme="minorHAnsi"/>
              </w:rPr>
            </w:pPr>
          </w:p>
          <w:p w14:paraId="3FF83181" w14:textId="77777777" w:rsidR="0095645B" w:rsidRPr="00736876" w:rsidRDefault="0095645B" w:rsidP="00E17D10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2F8FE693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3E8D5E88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50706C0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7618E1F4" w14:textId="77777777" w:rsidTr="00BD33CE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678FA98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2A327708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6D0D3144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2.1.3 Include E&amp;P </w:t>
            </w:r>
            <w:r w:rsidRPr="00736876">
              <w:rPr>
                <w:rFonts w:cstheme="minorHAnsi"/>
              </w:rPr>
              <w:t>input as part of extant CPD sessions</w:t>
            </w:r>
          </w:p>
        </w:tc>
        <w:tc>
          <w:tcPr>
            <w:tcW w:w="1612" w:type="dxa"/>
            <w:shd w:val="clear" w:color="auto" w:fill="auto"/>
          </w:tcPr>
          <w:p w14:paraId="2E27E2DC" w14:textId="77777777" w:rsidR="001D47AA" w:rsidRPr="00736876" w:rsidRDefault="00697CD0" w:rsidP="00C7164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Training</w:t>
            </w:r>
            <w:r w:rsidR="00AF68CD" w:rsidRPr="00736876">
              <w:rPr>
                <w:rFonts w:cstheme="minorHAnsi"/>
              </w:rPr>
              <w:t xml:space="preserve"> and</w:t>
            </w:r>
            <w:r w:rsidRPr="00736876">
              <w:rPr>
                <w:rFonts w:cstheme="minorHAnsi"/>
              </w:rPr>
              <w:t xml:space="preserve"> Development</w:t>
            </w:r>
          </w:p>
          <w:p w14:paraId="4B36CDCA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0819D3F" w14:textId="77777777" w:rsidR="001D47AA" w:rsidRPr="00736876" w:rsidRDefault="00697CD0" w:rsidP="00E17D1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Internal workshops programme is being written and roll out programme will start with </w:t>
            </w:r>
            <w:r w:rsidR="00864C95" w:rsidRPr="00736876">
              <w:rPr>
                <w:rFonts w:cstheme="minorHAnsi"/>
              </w:rPr>
              <w:t>Protection</w:t>
            </w:r>
            <w:r w:rsidRPr="00736876">
              <w:rPr>
                <w:rFonts w:cstheme="minorHAnsi"/>
              </w:rPr>
              <w:t xml:space="preserve"> </w:t>
            </w:r>
            <w:r w:rsidRPr="00736876">
              <w:rPr>
                <w:rFonts w:cstheme="minorHAnsi"/>
              </w:rPr>
              <w:lastRenderedPageBreak/>
              <w:t>officers, FSM</w:t>
            </w:r>
            <w:r w:rsidR="00BD33CE" w:rsidRPr="00736876">
              <w:rPr>
                <w:rFonts w:cstheme="minorHAnsi"/>
              </w:rPr>
              <w:t xml:space="preserve"> and</w:t>
            </w:r>
            <w:r w:rsidRPr="00736876">
              <w:rPr>
                <w:rFonts w:cstheme="minorHAnsi"/>
              </w:rPr>
              <w:t xml:space="preserve"> SMs</w:t>
            </w:r>
            <w:r w:rsidR="00BD33CE" w:rsidRPr="00736876">
              <w:rPr>
                <w:rFonts w:cstheme="minorHAnsi"/>
              </w:rPr>
              <w:t xml:space="preserve">, commencing end of </w:t>
            </w:r>
            <w:r w:rsidR="001B4F00" w:rsidRPr="00736876">
              <w:rPr>
                <w:rFonts w:cstheme="minorHAnsi"/>
              </w:rPr>
              <w:t>June</w:t>
            </w:r>
            <w:r w:rsidR="00DA0537" w:rsidRPr="00736876">
              <w:rPr>
                <w:rFonts w:cstheme="minorHAnsi"/>
              </w:rPr>
              <w:t>. 4 CPD sessions on PAS scheduled for June</w:t>
            </w:r>
            <w:r w:rsidR="001B4F00" w:rsidRPr="00736876">
              <w:rPr>
                <w:rFonts w:cstheme="minorHAnsi"/>
              </w:rPr>
              <w:t xml:space="preserve">/July/May </w:t>
            </w:r>
          </w:p>
        </w:tc>
        <w:tc>
          <w:tcPr>
            <w:tcW w:w="2431" w:type="dxa"/>
            <w:shd w:val="clear" w:color="auto" w:fill="auto"/>
          </w:tcPr>
          <w:p w14:paraId="577A2BB7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04EBDD4E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6795BA4C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2936A086" w14:textId="77777777" w:rsidTr="00F52924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33A14082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4C34803C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52862CE" w14:textId="77777777" w:rsidR="001D47AA" w:rsidRPr="00736876" w:rsidRDefault="00697CD0" w:rsidP="007F7CF0">
            <w:pPr>
              <w:spacing w:after="160" w:line="254" w:lineRule="auto"/>
              <w:rPr>
                <w:rFonts w:cstheme="minorHAnsi"/>
              </w:rPr>
            </w:pPr>
            <w:r w:rsidRPr="00736876">
              <w:rPr>
                <w:rFonts w:cstheme="minorHAnsi"/>
              </w:rPr>
              <w:t>2.1.4 Ensure assurance includes monitoring of audits for consistent approach including use of the Enforcement Management Model</w:t>
            </w:r>
            <w:r w:rsidR="00AF68CD" w:rsidRPr="00736876">
              <w:rPr>
                <w:rFonts w:cstheme="minorHAnsi"/>
              </w:rPr>
              <w:t xml:space="preserve"> (EMM)</w:t>
            </w:r>
          </w:p>
        </w:tc>
        <w:tc>
          <w:tcPr>
            <w:tcW w:w="1612" w:type="dxa"/>
            <w:shd w:val="clear" w:color="auto" w:fill="auto"/>
          </w:tcPr>
          <w:p w14:paraId="4963269E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Assurance</w:t>
            </w:r>
          </w:p>
        </w:tc>
        <w:tc>
          <w:tcPr>
            <w:tcW w:w="2215" w:type="dxa"/>
            <w:shd w:val="clear" w:color="auto" w:fill="auto"/>
          </w:tcPr>
          <w:p w14:paraId="7BCD548F" w14:textId="77777777" w:rsidR="001D47AA" w:rsidRPr="00736876" w:rsidRDefault="00697CD0" w:rsidP="00E17D1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Meeting has been held to highlight areas of focus for assurance purposes.  EMM is one of those. </w:t>
            </w:r>
          </w:p>
          <w:p w14:paraId="0F31F800" w14:textId="77777777" w:rsidR="00686D35" w:rsidRPr="00736876" w:rsidRDefault="00697CD0" w:rsidP="00E17D1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Monthly review carried out by Data and Intelligence Team will focus on this area also. Focus on this area highlighted in Q1 and will be added to CPD for Q2. </w:t>
            </w:r>
          </w:p>
        </w:tc>
        <w:tc>
          <w:tcPr>
            <w:tcW w:w="2431" w:type="dxa"/>
            <w:shd w:val="clear" w:color="auto" w:fill="auto"/>
          </w:tcPr>
          <w:p w14:paraId="0B03C9D5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2B629BD7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01014813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BDAB9C2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2FB9012F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676F3882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2.2 Improve risk information sharing with relevant stakeholders</w:t>
            </w:r>
          </w:p>
        </w:tc>
        <w:tc>
          <w:tcPr>
            <w:tcW w:w="2552" w:type="dxa"/>
            <w:shd w:val="clear" w:color="auto" w:fill="auto"/>
          </w:tcPr>
          <w:p w14:paraId="30D7BFE9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2.2.1 Develop E&amp;P information sharing across internal MFRS functions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5FEA265C" w14:textId="77777777" w:rsidR="001D47AA" w:rsidRPr="00736876" w:rsidRDefault="00697CD0" w:rsidP="00C7164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34CE73A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  <w:p w14:paraId="6F37E4DF" w14:textId="77777777" w:rsidR="001D47AA" w:rsidRPr="00736876" w:rsidRDefault="00697CD0" w:rsidP="00C7164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Data &amp; Intelligence</w:t>
            </w:r>
          </w:p>
          <w:p w14:paraId="4E542DFB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E74D07A" w14:textId="77777777" w:rsidR="006300B9" w:rsidRPr="00736876" w:rsidRDefault="00697CD0" w:rsidP="006300B9">
            <w:pPr>
              <w:shd w:val="clear" w:color="auto" w:fill="FFFFFF"/>
              <w:rPr>
                <w:rFonts w:cstheme="minorHAnsi"/>
              </w:rPr>
            </w:pPr>
            <w:r w:rsidRPr="00736876">
              <w:rPr>
                <w:rFonts w:cstheme="minorHAnsi"/>
              </w:rPr>
              <w:t>Meeting held with Op</w:t>
            </w:r>
            <w:r w:rsidR="00AF68CD" w:rsidRPr="00736876">
              <w:rPr>
                <w:rFonts w:cstheme="minorHAnsi"/>
              </w:rPr>
              <w:t>erational</w:t>
            </w:r>
            <w:r w:rsidRPr="00736876">
              <w:rPr>
                <w:rFonts w:cstheme="minorHAnsi"/>
              </w:rPr>
              <w:t xml:space="preserve"> Intelligence. Alterations, Enforcements and Prohibitions will link in with the development of the </w:t>
            </w:r>
            <w:r w:rsidR="00AF68CD" w:rsidRPr="00736876">
              <w:rPr>
                <w:rFonts w:cstheme="minorHAnsi"/>
              </w:rPr>
              <w:t>Site Specific Risk Information (</w:t>
            </w:r>
            <w:r w:rsidRPr="00736876">
              <w:rPr>
                <w:rFonts w:cstheme="minorHAnsi"/>
              </w:rPr>
              <w:t>SSRI</w:t>
            </w:r>
            <w:r w:rsidR="00AF68CD" w:rsidRPr="00736876">
              <w:rPr>
                <w:rFonts w:cstheme="minorHAnsi"/>
              </w:rPr>
              <w:t>)</w:t>
            </w:r>
            <w:r w:rsidRPr="00736876">
              <w:rPr>
                <w:rFonts w:cstheme="minorHAnsi"/>
              </w:rPr>
              <w:t xml:space="preserve"> module in </w:t>
            </w:r>
            <w:r w:rsidR="00330B2E" w:rsidRPr="00736876">
              <w:rPr>
                <w:rFonts w:cstheme="minorHAnsi"/>
              </w:rPr>
              <w:t>CFRMIS and</w:t>
            </w:r>
            <w:r w:rsidRPr="00736876">
              <w:rPr>
                <w:rFonts w:cstheme="minorHAnsi"/>
              </w:rPr>
              <w:t xml:space="preserve"> 'live' enforcement action will be available on </w:t>
            </w:r>
            <w:r w:rsidR="00AF68CD" w:rsidRPr="00736876">
              <w:rPr>
                <w:rFonts w:cstheme="minorHAnsi"/>
              </w:rPr>
              <w:t>Mobile Data Terminals (</w:t>
            </w:r>
            <w:r w:rsidRPr="00736876">
              <w:rPr>
                <w:rFonts w:cstheme="minorHAnsi"/>
              </w:rPr>
              <w:t>MDT's</w:t>
            </w:r>
            <w:r w:rsidR="00AF68CD" w:rsidRPr="00736876">
              <w:rPr>
                <w:rFonts w:cstheme="minorHAnsi"/>
              </w:rPr>
              <w:t>)</w:t>
            </w:r>
            <w:r w:rsidRPr="00736876">
              <w:rPr>
                <w:rFonts w:cstheme="minorHAnsi"/>
              </w:rPr>
              <w:t>. However, 'live' enforcement action will only be available if an SSRI is in place.</w:t>
            </w:r>
          </w:p>
          <w:p w14:paraId="326E8714" w14:textId="77777777" w:rsidR="006300B9" w:rsidRPr="00736876" w:rsidRDefault="00697CD0" w:rsidP="006300B9">
            <w:pPr>
              <w:shd w:val="clear" w:color="auto" w:fill="FFFFFF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A </w:t>
            </w:r>
            <w:r w:rsidR="005A0240" w:rsidRPr="00736876">
              <w:rPr>
                <w:rFonts w:cstheme="minorHAnsi"/>
              </w:rPr>
              <w:t xml:space="preserve">request </w:t>
            </w:r>
            <w:r w:rsidRPr="00736876">
              <w:rPr>
                <w:rFonts w:cstheme="minorHAnsi"/>
              </w:rPr>
              <w:t>has been made to discuss</w:t>
            </w:r>
            <w:r w:rsidR="005A0240" w:rsidRPr="00736876">
              <w:rPr>
                <w:rFonts w:cstheme="minorHAnsi"/>
              </w:rPr>
              <w:t xml:space="preserve"> a 'light </w:t>
            </w:r>
            <w:r w:rsidR="005A0240" w:rsidRPr="00736876">
              <w:rPr>
                <w:rFonts w:cstheme="minorHAnsi"/>
              </w:rPr>
              <w:lastRenderedPageBreak/>
              <w:t>weight' version of the MDT SSRI proposal to make all relevant Protection information available in the same way.</w:t>
            </w:r>
          </w:p>
          <w:p w14:paraId="5540CAEE" w14:textId="77777777" w:rsidR="001D47AA" w:rsidRPr="00736876" w:rsidRDefault="001D47AA" w:rsidP="007F7CF0">
            <w:pPr>
              <w:jc w:val="both"/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31B5DCEF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28E999D0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24BE8400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608F6F3F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51152570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334A0AFC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3A944275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2.2.2 </w:t>
            </w:r>
            <w:r w:rsidRPr="00736876">
              <w:rPr>
                <w:rFonts w:cstheme="minorHAnsi"/>
              </w:rPr>
              <w:t>Develop E&amp;P information sharing across external partners</w:t>
            </w:r>
          </w:p>
        </w:tc>
        <w:tc>
          <w:tcPr>
            <w:tcW w:w="1612" w:type="dxa"/>
            <w:vMerge/>
            <w:shd w:val="clear" w:color="auto" w:fill="auto"/>
          </w:tcPr>
          <w:p w14:paraId="64C66555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2A2A5E20" w14:textId="77777777" w:rsidR="001D47AA" w:rsidRPr="00736876" w:rsidRDefault="001D47AA" w:rsidP="007F7CF0">
            <w:pPr>
              <w:jc w:val="both"/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3669A8D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0E7F61A7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47D20ED2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06ABEB96" w14:textId="77777777" w:rsidTr="00736876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9AB9F5F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480DF766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2.3 Improve evidence capture and recording</w:t>
            </w:r>
          </w:p>
        </w:tc>
        <w:tc>
          <w:tcPr>
            <w:tcW w:w="2552" w:type="dxa"/>
            <w:shd w:val="clear" w:color="auto" w:fill="auto"/>
          </w:tcPr>
          <w:p w14:paraId="5AD8CF82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2.3.1 Liaise with other FRS to capture learning regarding best approaches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4A9D84B2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E17D10">
              <w:rPr>
                <w:rFonts w:cstheme="minorHAnsi"/>
              </w:rPr>
              <w:t>Compliance</w:t>
            </w:r>
          </w:p>
        </w:tc>
        <w:tc>
          <w:tcPr>
            <w:tcW w:w="2215" w:type="dxa"/>
            <w:shd w:val="clear" w:color="auto" w:fill="auto"/>
          </w:tcPr>
          <w:p w14:paraId="17F86BAC" w14:textId="77777777" w:rsidR="006362CF" w:rsidRPr="00736876" w:rsidRDefault="00697CD0" w:rsidP="006362CF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Liaison with Lancashire, Cumbria and Greater </w:t>
            </w:r>
            <w:r w:rsidRPr="00736876">
              <w:rPr>
                <w:rFonts w:cstheme="minorHAnsi"/>
              </w:rPr>
              <w:t>Manchester</w:t>
            </w:r>
            <w:r w:rsidR="00AF68CD" w:rsidRPr="00736876">
              <w:rPr>
                <w:rFonts w:cstheme="minorHAnsi"/>
              </w:rPr>
              <w:t xml:space="preserve"> FRS</w:t>
            </w:r>
            <w:r w:rsidRPr="00736876">
              <w:rPr>
                <w:rFonts w:cstheme="minorHAnsi"/>
              </w:rPr>
              <w:t xml:space="preserve"> to capture learning regarding best practice has been undertaken. This will require further detailed liaison to understand the processes adopted by other NW </w:t>
            </w:r>
            <w:r w:rsidR="00AF68CD" w:rsidRPr="00736876">
              <w:rPr>
                <w:rFonts w:cstheme="minorHAnsi"/>
              </w:rPr>
              <w:t>fire and rescue authorities.</w:t>
            </w:r>
          </w:p>
          <w:p w14:paraId="30475225" w14:textId="77777777" w:rsidR="006362CF" w:rsidRPr="00736876" w:rsidRDefault="006362CF" w:rsidP="006362CF">
            <w:pPr>
              <w:rPr>
                <w:rFonts w:cstheme="minorHAnsi"/>
              </w:rPr>
            </w:pPr>
          </w:p>
          <w:p w14:paraId="3B2712CF" w14:textId="77777777" w:rsidR="006362CF" w:rsidRPr="00736876" w:rsidRDefault="00697CD0" w:rsidP="006362CF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A meeting </w:t>
            </w:r>
            <w:r w:rsidR="00AF68CD" w:rsidRPr="00736876">
              <w:rPr>
                <w:rFonts w:cstheme="minorHAnsi"/>
              </w:rPr>
              <w:t xml:space="preserve">was held </w:t>
            </w:r>
            <w:r w:rsidRPr="00736876">
              <w:rPr>
                <w:rFonts w:cstheme="minorHAnsi"/>
              </w:rPr>
              <w:t xml:space="preserve">with </w:t>
            </w:r>
            <w:r w:rsidR="00AF68CD" w:rsidRPr="00736876">
              <w:rPr>
                <w:rFonts w:cstheme="minorHAnsi"/>
              </w:rPr>
              <w:t xml:space="preserve">the </w:t>
            </w:r>
            <w:r w:rsidRPr="00736876">
              <w:rPr>
                <w:rFonts w:cstheme="minorHAnsi"/>
              </w:rPr>
              <w:t xml:space="preserve">NFCC Enforcement Group as held in May 2024 to discuss best practice and issues regarding Enforcement across the country. Further discussion is planned with the NFCC Protection </w:t>
            </w:r>
            <w:r w:rsidR="00AF68CD" w:rsidRPr="00736876">
              <w:rPr>
                <w:rFonts w:cstheme="minorHAnsi"/>
              </w:rPr>
              <w:t>l</w:t>
            </w:r>
            <w:r w:rsidRPr="00736876">
              <w:rPr>
                <w:rFonts w:cstheme="minorHAnsi"/>
              </w:rPr>
              <w:t xml:space="preserve">ead to discuss future Protection issues. </w:t>
            </w:r>
          </w:p>
          <w:p w14:paraId="65095FF8" w14:textId="77777777" w:rsidR="006362CF" w:rsidRPr="00736876" w:rsidRDefault="006362CF" w:rsidP="006362CF">
            <w:pPr>
              <w:rPr>
                <w:rFonts w:cstheme="minorHAnsi"/>
              </w:rPr>
            </w:pPr>
          </w:p>
          <w:p w14:paraId="33B3A5F4" w14:textId="77777777" w:rsidR="001D47AA" w:rsidRPr="00736876" w:rsidRDefault="00697CD0" w:rsidP="007F7CF0">
            <w:pPr>
              <w:jc w:val="both"/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 xml:space="preserve">As there is no regional Enforcement Group AM </w:t>
            </w:r>
            <w:r w:rsidR="00AF68CD" w:rsidRPr="00736876">
              <w:rPr>
                <w:rFonts w:cstheme="minorHAnsi"/>
              </w:rPr>
              <w:t xml:space="preserve">Protection </w:t>
            </w:r>
            <w:r w:rsidRPr="00736876">
              <w:rPr>
                <w:rFonts w:cstheme="minorHAnsi"/>
              </w:rPr>
              <w:t>will suggest this is set up</w:t>
            </w:r>
            <w:r w:rsidR="00AF68CD" w:rsidRPr="00736876">
              <w:rPr>
                <w:rFonts w:cstheme="minorHAnsi"/>
              </w:rPr>
              <w:t>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0DF25AF5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June 2024</w:t>
            </w:r>
          </w:p>
        </w:tc>
        <w:tc>
          <w:tcPr>
            <w:tcW w:w="1680" w:type="dxa"/>
            <w:shd w:val="clear" w:color="auto" w:fill="auto"/>
          </w:tcPr>
          <w:p w14:paraId="25983043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5A804A36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1E308CE" w14:textId="77777777" w:rsidTr="00736876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C799789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2FB72588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2027A62E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2.3.2 Liaise with Strategy &amp; Performance regarding GDPR protocols</w:t>
            </w:r>
          </w:p>
        </w:tc>
        <w:tc>
          <w:tcPr>
            <w:tcW w:w="1612" w:type="dxa"/>
            <w:vMerge/>
            <w:shd w:val="clear" w:color="auto" w:fill="auto"/>
          </w:tcPr>
          <w:p w14:paraId="2C1EE90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8DECC32" w14:textId="77777777" w:rsidR="006362CF" w:rsidRPr="00736876" w:rsidRDefault="00697CD0" w:rsidP="006362CF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Meeting held with </w:t>
            </w:r>
            <w:r w:rsidR="00AF68CD" w:rsidRPr="00736876">
              <w:rPr>
                <w:rFonts w:cstheme="minorHAnsi"/>
              </w:rPr>
              <w:t>the Data Protection Officer</w:t>
            </w:r>
            <w:r w:rsidRPr="00736876">
              <w:rPr>
                <w:rFonts w:cstheme="minorHAnsi"/>
              </w:rPr>
              <w:t xml:space="preserve"> regarding the recording of data</w:t>
            </w:r>
            <w:r w:rsidR="00016959" w:rsidRPr="00736876">
              <w:rPr>
                <w:rFonts w:cstheme="minorHAnsi"/>
              </w:rPr>
              <w:t>, body worn cameras</w:t>
            </w:r>
            <w:r w:rsidRPr="00736876">
              <w:rPr>
                <w:rFonts w:cstheme="minorHAnsi"/>
              </w:rPr>
              <w:t xml:space="preserve"> and photographs. Discussion also held with </w:t>
            </w:r>
            <w:r w:rsidR="00AF68CD" w:rsidRPr="00736876">
              <w:rPr>
                <w:rFonts w:cstheme="minorHAnsi"/>
              </w:rPr>
              <w:t>Head of Legal Services</w:t>
            </w:r>
            <w:r w:rsidRPr="00736876">
              <w:rPr>
                <w:rFonts w:cstheme="minorHAnsi"/>
              </w:rPr>
              <w:t xml:space="preserve"> regarding the storage of information to be used in prosecutions. This will form part of a </w:t>
            </w:r>
            <w:r w:rsidR="00864C95" w:rsidRPr="00736876">
              <w:rPr>
                <w:rFonts w:cstheme="minorHAnsi"/>
              </w:rPr>
              <w:t xml:space="preserve">Protection Guidance Note (PGN) </w:t>
            </w:r>
            <w:r w:rsidRPr="00736876">
              <w:rPr>
                <w:rFonts w:cstheme="minorHAnsi"/>
              </w:rPr>
              <w:t xml:space="preserve">in the near future. </w:t>
            </w:r>
          </w:p>
          <w:p w14:paraId="564C7068" w14:textId="77777777" w:rsidR="001D47AA" w:rsidRPr="00736876" w:rsidRDefault="001D47AA" w:rsidP="007F7CF0">
            <w:pPr>
              <w:jc w:val="both"/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4D81223E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6E0B83E8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4AD03DE3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4769EF6D" w14:textId="77777777" w:rsidTr="00736876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6DD58A6B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342C24EE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C919442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2.3.3 Liaise with legal to ensure </w:t>
            </w:r>
            <w:r w:rsidRPr="00736876">
              <w:rPr>
                <w:rFonts w:cstheme="minorHAnsi"/>
              </w:rPr>
              <w:t>monitoring of caseloads is monitored and progressed</w:t>
            </w:r>
          </w:p>
        </w:tc>
        <w:tc>
          <w:tcPr>
            <w:tcW w:w="1612" w:type="dxa"/>
            <w:vMerge/>
            <w:shd w:val="clear" w:color="auto" w:fill="auto"/>
          </w:tcPr>
          <w:p w14:paraId="17F15AA2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212EA43D" w14:textId="77777777" w:rsidR="001D47AA" w:rsidRPr="00736876" w:rsidRDefault="00697CD0" w:rsidP="007F7CF0">
            <w:pPr>
              <w:jc w:val="both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Regular E&amp;P meetings </w:t>
            </w:r>
            <w:r>
              <w:rPr>
                <w:rFonts w:cstheme="minorHAnsi"/>
              </w:rPr>
              <w:t>are held with the</w:t>
            </w:r>
            <w:r w:rsidRPr="00736876">
              <w:rPr>
                <w:rFonts w:cstheme="minorHAnsi"/>
              </w:rPr>
              <w:t xml:space="preserve"> Legal Dep</w:t>
            </w:r>
            <w:r w:rsidR="00CB0033" w:rsidRPr="00736876">
              <w:rPr>
                <w:rFonts w:cstheme="minorHAnsi"/>
              </w:rPr>
              <w:t>artment</w:t>
            </w:r>
            <w:r w:rsidRPr="00736876">
              <w:rPr>
                <w:rFonts w:cstheme="minorHAnsi"/>
              </w:rPr>
              <w:t xml:space="preserve">. </w:t>
            </w:r>
          </w:p>
        </w:tc>
        <w:tc>
          <w:tcPr>
            <w:tcW w:w="2431" w:type="dxa"/>
            <w:vMerge/>
            <w:shd w:val="clear" w:color="auto" w:fill="auto"/>
          </w:tcPr>
          <w:p w14:paraId="155F7228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09AB32A4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07C2635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46CAFB9" w14:textId="77777777" w:rsidTr="00016959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612F4E0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0490BC4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6D554899" w14:textId="77777777" w:rsidR="001D47AA" w:rsidRPr="00736876" w:rsidRDefault="00697CD0" w:rsidP="006E51F9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2.3.4 Explore the feasibility of utilising internal and external resources to assist with PACE interviews for E&amp;P caseloads</w:t>
            </w:r>
          </w:p>
        </w:tc>
        <w:tc>
          <w:tcPr>
            <w:tcW w:w="1612" w:type="dxa"/>
            <w:vMerge/>
            <w:shd w:val="clear" w:color="auto" w:fill="auto"/>
          </w:tcPr>
          <w:p w14:paraId="7BCF1315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521C166C" w14:textId="77777777" w:rsidR="001D47AA" w:rsidRPr="00736876" w:rsidRDefault="00697CD0" w:rsidP="007F7CF0">
            <w:pPr>
              <w:jc w:val="both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Liaised </w:t>
            </w:r>
            <w:r w:rsidRPr="00736876">
              <w:rPr>
                <w:rFonts w:cstheme="minorHAnsi"/>
              </w:rPr>
              <w:t>with Mer</w:t>
            </w:r>
            <w:r w:rsidR="000C4DD6" w:rsidRPr="00736876">
              <w:rPr>
                <w:rFonts w:cstheme="minorHAnsi"/>
              </w:rPr>
              <w:t>seyside Police</w:t>
            </w:r>
            <w:r w:rsidRPr="00736876">
              <w:rPr>
                <w:rFonts w:cstheme="minorHAnsi"/>
              </w:rPr>
              <w:t xml:space="preserve"> to provide PACE training for 4-6 delegates. Awaiting dates. </w:t>
            </w:r>
          </w:p>
          <w:p w14:paraId="1A950893" w14:textId="77777777" w:rsidR="006362CF" w:rsidRPr="00736876" w:rsidRDefault="00697CD0" w:rsidP="006362CF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Meeting to be arranged to discuss a syllabus for the PACE training. </w:t>
            </w:r>
            <w:r w:rsidR="000D1E14" w:rsidRPr="00736876">
              <w:rPr>
                <w:rFonts w:cstheme="minorHAnsi"/>
              </w:rPr>
              <w:t>Positive m</w:t>
            </w:r>
            <w:r w:rsidRPr="00736876">
              <w:rPr>
                <w:rFonts w:cstheme="minorHAnsi"/>
              </w:rPr>
              <w:t xml:space="preserve">eeting </w:t>
            </w:r>
            <w:r w:rsidR="00016959" w:rsidRPr="00736876">
              <w:rPr>
                <w:rFonts w:cstheme="minorHAnsi"/>
              </w:rPr>
              <w:t xml:space="preserve">undertaken </w:t>
            </w:r>
            <w:r w:rsidRPr="00736876">
              <w:rPr>
                <w:rFonts w:cstheme="minorHAnsi"/>
              </w:rPr>
              <w:t xml:space="preserve">with MERPOL to discuss future support with PACE interviews. </w:t>
            </w:r>
          </w:p>
          <w:p w14:paraId="6276B2FC" w14:textId="77777777" w:rsidR="006362CF" w:rsidRPr="00736876" w:rsidRDefault="006362CF" w:rsidP="006362CF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7EBD679A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433C7B07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70C0"/>
          </w:tcPr>
          <w:p w14:paraId="02488D98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1A21529A" w14:textId="77777777" w:rsidTr="00EB24E7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89E2C31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7712386D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2.4 </w:t>
            </w:r>
            <w:r w:rsidRPr="00736876">
              <w:rPr>
                <w:rFonts w:cstheme="minorHAnsi"/>
              </w:rPr>
              <w:t>Consider the introduction of body worn cameras</w:t>
            </w:r>
          </w:p>
        </w:tc>
        <w:tc>
          <w:tcPr>
            <w:tcW w:w="2552" w:type="dxa"/>
            <w:shd w:val="clear" w:color="auto" w:fill="auto"/>
          </w:tcPr>
          <w:p w14:paraId="110BABA1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2.4.1 Liaise with other FRS to capture learning regarding best approaches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07C4070C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Events &amp; Campaigns</w:t>
            </w:r>
          </w:p>
        </w:tc>
        <w:tc>
          <w:tcPr>
            <w:tcW w:w="2215" w:type="dxa"/>
            <w:shd w:val="clear" w:color="auto" w:fill="auto"/>
          </w:tcPr>
          <w:p w14:paraId="064F1CBF" w14:textId="77777777" w:rsidR="001D47AA" w:rsidRPr="00736876" w:rsidRDefault="00697CD0" w:rsidP="00330B2E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Derbyshire FRS details on </w:t>
            </w:r>
            <w:r w:rsidR="00F00E62" w:rsidRPr="00736876">
              <w:rPr>
                <w:rFonts w:cstheme="minorHAnsi"/>
              </w:rPr>
              <w:t>body worn</w:t>
            </w:r>
            <w:r w:rsidRPr="00736876">
              <w:rPr>
                <w:rFonts w:cstheme="minorHAnsi"/>
              </w:rPr>
              <w:t xml:space="preserve"> camera</w:t>
            </w:r>
            <w:r w:rsidR="000C4DD6" w:rsidRPr="00736876">
              <w:rPr>
                <w:rFonts w:cstheme="minorHAnsi"/>
              </w:rPr>
              <w:t xml:space="preserve"> (BWC)</w:t>
            </w:r>
            <w:r w:rsidRPr="00736876">
              <w:rPr>
                <w:rFonts w:cstheme="minorHAnsi"/>
              </w:rPr>
              <w:t xml:space="preserve"> received and being examined by the team. 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240E8682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5C4AE8C4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40D0823E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4B661951" w14:textId="77777777" w:rsidTr="005A17BB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B6A9BC4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13E65C10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7668B96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2.4.2 Identify suitable model for trial</w:t>
            </w:r>
          </w:p>
        </w:tc>
        <w:tc>
          <w:tcPr>
            <w:tcW w:w="1612" w:type="dxa"/>
            <w:vMerge/>
            <w:shd w:val="clear" w:color="auto" w:fill="auto"/>
          </w:tcPr>
          <w:p w14:paraId="0405AEB2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690B94CA" w14:textId="77777777" w:rsidR="001D47AA" w:rsidRPr="00736876" w:rsidRDefault="00697CD0" w:rsidP="00330B2E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The Service</w:t>
            </w:r>
            <w:r w:rsidR="005A0240" w:rsidRPr="00736876">
              <w:rPr>
                <w:rFonts w:cstheme="minorHAnsi"/>
              </w:rPr>
              <w:t xml:space="preserve"> is currently reviewing the use of BWC and is about to run a trial. </w:t>
            </w:r>
            <w:r w:rsidRPr="00736876">
              <w:rPr>
                <w:rFonts w:cstheme="minorHAnsi"/>
              </w:rPr>
              <w:t>Consideration to be given to</w:t>
            </w:r>
            <w:r w:rsidR="005A0240" w:rsidRPr="00736876">
              <w:rPr>
                <w:rFonts w:cstheme="minorHAnsi"/>
              </w:rPr>
              <w:t xml:space="preserve"> Fire Safety Inspectors based at </w:t>
            </w:r>
            <w:r w:rsidRPr="00736876">
              <w:rPr>
                <w:rFonts w:cstheme="minorHAnsi"/>
              </w:rPr>
              <w:t xml:space="preserve">Liverpool </w:t>
            </w:r>
            <w:r w:rsidR="005A0240" w:rsidRPr="00736876">
              <w:rPr>
                <w:rFonts w:cstheme="minorHAnsi"/>
              </w:rPr>
              <w:t>City</w:t>
            </w:r>
            <w:r w:rsidRPr="00736876">
              <w:rPr>
                <w:rFonts w:cstheme="minorHAnsi"/>
              </w:rPr>
              <w:t xml:space="preserve"> station</w:t>
            </w:r>
            <w:r w:rsidR="005A0240" w:rsidRPr="00736876">
              <w:rPr>
                <w:rFonts w:cstheme="minorHAnsi"/>
              </w:rPr>
              <w:t xml:space="preserve"> to be in</w:t>
            </w:r>
            <w:r w:rsidRPr="00736876">
              <w:rPr>
                <w:rFonts w:cstheme="minorHAnsi"/>
              </w:rPr>
              <w:t xml:space="preserve">cluded </w:t>
            </w:r>
            <w:r w:rsidR="005A0240" w:rsidRPr="00736876">
              <w:rPr>
                <w:rFonts w:cstheme="minorHAnsi"/>
              </w:rPr>
              <w:t xml:space="preserve">in the trial. </w:t>
            </w:r>
          </w:p>
        </w:tc>
        <w:tc>
          <w:tcPr>
            <w:tcW w:w="2431" w:type="dxa"/>
            <w:vMerge/>
            <w:shd w:val="clear" w:color="auto" w:fill="auto"/>
          </w:tcPr>
          <w:p w14:paraId="7C57F713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55AE911B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2501A6BB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0CD1872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26E619E9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47CBF2F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20BF491D" w14:textId="77777777" w:rsidR="001D47AA" w:rsidRPr="00736876" w:rsidRDefault="00697CD0" w:rsidP="00BF58CE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2.4.3 Produce associated procedural and training documentation</w:t>
            </w:r>
          </w:p>
        </w:tc>
        <w:tc>
          <w:tcPr>
            <w:tcW w:w="1612" w:type="dxa"/>
            <w:shd w:val="clear" w:color="auto" w:fill="auto"/>
          </w:tcPr>
          <w:p w14:paraId="6564AB9C" w14:textId="77777777" w:rsidR="001D47AA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Training &amp; Development</w:t>
            </w:r>
          </w:p>
          <w:p w14:paraId="621863D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5CBB766A" w14:textId="77777777" w:rsidR="001D47AA" w:rsidRPr="00736876" w:rsidRDefault="001D47AA" w:rsidP="007F7CF0">
            <w:pPr>
              <w:jc w:val="both"/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1EBAA0A5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78B18F23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4ECD3091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77FC1F54" w14:textId="77777777" w:rsidTr="005A17BB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72FAB39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AC8936F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4BCCC81D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2.4.4 Identify suitable cohort of personnel for </w:t>
            </w:r>
            <w:r w:rsidRPr="00736876">
              <w:rPr>
                <w:rFonts w:cstheme="minorHAnsi"/>
              </w:rPr>
              <w:t>trial and deliver relevant training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0A25E29F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Events &amp; Campaigns</w:t>
            </w:r>
          </w:p>
        </w:tc>
        <w:tc>
          <w:tcPr>
            <w:tcW w:w="2215" w:type="dxa"/>
            <w:shd w:val="clear" w:color="auto" w:fill="auto"/>
          </w:tcPr>
          <w:p w14:paraId="6A739852" w14:textId="77777777" w:rsidR="001D47AA" w:rsidRPr="00736876" w:rsidRDefault="00697CD0" w:rsidP="00330B2E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Fire Safety Inspectors from City Centre to take part in the trial.</w:t>
            </w:r>
          </w:p>
        </w:tc>
        <w:tc>
          <w:tcPr>
            <w:tcW w:w="2431" w:type="dxa"/>
            <w:shd w:val="clear" w:color="auto" w:fill="auto"/>
          </w:tcPr>
          <w:p w14:paraId="6FA76238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036FF5C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548DD4" w:themeFill="text2" w:themeFillTint="99"/>
          </w:tcPr>
          <w:p w14:paraId="7934C1CF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6CEB0211" w14:textId="77777777" w:rsidTr="005A17BB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E4AC08B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34C9650C" w14:textId="77777777" w:rsidR="001D47AA" w:rsidRPr="00736876" w:rsidRDefault="001D47AA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2D363AF4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2.4.5 Implement trial and record findings</w:t>
            </w:r>
          </w:p>
        </w:tc>
        <w:tc>
          <w:tcPr>
            <w:tcW w:w="1612" w:type="dxa"/>
            <w:vMerge/>
            <w:shd w:val="clear" w:color="auto" w:fill="auto"/>
          </w:tcPr>
          <w:p w14:paraId="148061F5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C3ABA24" w14:textId="77777777" w:rsidR="001D47AA" w:rsidRPr="00736876" w:rsidRDefault="00697CD0" w:rsidP="00330B2E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T</w:t>
            </w:r>
            <w:r w:rsidR="005A0240" w:rsidRPr="00736876">
              <w:rPr>
                <w:rFonts w:cstheme="minorHAnsi"/>
              </w:rPr>
              <w:t>rial beginning in June</w:t>
            </w:r>
          </w:p>
        </w:tc>
        <w:tc>
          <w:tcPr>
            <w:tcW w:w="2431" w:type="dxa"/>
            <w:shd w:val="clear" w:color="auto" w:fill="auto"/>
          </w:tcPr>
          <w:p w14:paraId="1403AB28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6BC9DA39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39C59B7E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09227F9B" w14:textId="77777777" w:rsidTr="00445339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EBB4974" w14:textId="77777777" w:rsidR="00D80250" w:rsidRPr="00736876" w:rsidRDefault="00D80250" w:rsidP="007F7CF0">
            <w:pPr>
              <w:rPr>
                <w:rFonts w:cstheme="minorHAnsi"/>
                <w:b/>
              </w:rPr>
            </w:pPr>
            <w:bookmarkStart w:id="0" w:name="_Hlk174371493"/>
          </w:p>
        </w:tc>
        <w:tc>
          <w:tcPr>
            <w:tcW w:w="1992" w:type="dxa"/>
            <w:vMerge w:val="restart"/>
            <w:shd w:val="clear" w:color="auto" w:fill="auto"/>
          </w:tcPr>
          <w:p w14:paraId="41FDA39C" w14:textId="77777777" w:rsidR="00D80250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2.5 Ascertain the need for </w:t>
            </w:r>
            <w:r w:rsidRPr="00736876">
              <w:rPr>
                <w:rFonts w:cstheme="minorHAnsi"/>
              </w:rPr>
              <w:t>Remediation Orders Processes</w:t>
            </w:r>
          </w:p>
          <w:p w14:paraId="3A7A618D" w14:textId="77777777" w:rsidR="00D80250" w:rsidRPr="00736876" w:rsidRDefault="00D80250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3FD3BD0" w14:textId="77777777" w:rsidR="00D80250" w:rsidRPr="00736876" w:rsidRDefault="00697CD0" w:rsidP="00D8025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2.5.1 Explore the need for a Remediation Order process an conduct research and analysis as to whether we will adopt such a process</w:t>
            </w:r>
          </w:p>
        </w:tc>
        <w:tc>
          <w:tcPr>
            <w:tcW w:w="1612" w:type="dxa"/>
            <w:shd w:val="clear" w:color="auto" w:fill="auto"/>
          </w:tcPr>
          <w:p w14:paraId="24EC4905" w14:textId="77777777" w:rsidR="00D80250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17BA0FF9" w14:textId="77777777" w:rsidR="00D80250" w:rsidRPr="00736876" w:rsidRDefault="00D80250" w:rsidP="00BF58CE">
            <w:pPr>
              <w:jc w:val="center"/>
              <w:rPr>
                <w:rFonts w:cstheme="minorHAnsi"/>
              </w:rPr>
            </w:pPr>
          </w:p>
          <w:p w14:paraId="58037E0D" w14:textId="77777777" w:rsidR="00D80250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Data &amp; Intelligence</w:t>
            </w:r>
          </w:p>
          <w:p w14:paraId="19079436" w14:textId="77777777" w:rsidR="00D80250" w:rsidRPr="00736876" w:rsidRDefault="00D80250" w:rsidP="00BF58CE">
            <w:pPr>
              <w:jc w:val="center"/>
              <w:rPr>
                <w:rFonts w:cstheme="minorHAnsi"/>
              </w:rPr>
            </w:pPr>
          </w:p>
          <w:p w14:paraId="52CDAD23" w14:textId="77777777" w:rsidR="00D80250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Training &amp; Development</w:t>
            </w:r>
          </w:p>
          <w:p w14:paraId="37780988" w14:textId="77777777" w:rsidR="00D80250" w:rsidRPr="00736876" w:rsidRDefault="00D80250" w:rsidP="00BF58CE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3127CE0" w14:textId="77777777" w:rsidR="00D80250" w:rsidRPr="00736876" w:rsidRDefault="00697CD0" w:rsidP="00330B2E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A process for Inspectors to </w:t>
            </w:r>
            <w:r w:rsidRPr="00736876">
              <w:rPr>
                <w:rFonts w:cstheme="minorHAnsi"/>
              </w:rPr>
              <w:t>request consideration for a Remediation Order has been scoped out and CFRMIS questionnaires drafted</w:t>
            </w:r>
            <w:r>
              <w:rPr>
                <w:rFonts w:cstheme="minorHAnsi"/>
              </w:rPr>
              <w:t xml:space="preserve"> </w:t>
            </w:r>
            <w:r w:rsidRPr="00736876">
              <w:rPr>
                <w:rFonts w:cstheme="minorHAnsi"/>
              </w:rPr>
              <w:t xml:space="preserve">Due to discussion with NFCC </w:t>
            </w:r>
            <w:r w:rsidRPr="00736876">
              <w:rPr>
                <w:rFonts w:cstheme="minorHAnsi"/>
              </w:rPr>
              <w:lastRenderedPageBreak/>
              <w:t xml:space="preserve">regarding the Remediation Process a paper has been submitted to PCDG for amendment to this item. </w:t>
            </w:r>
          </w:p>
        </w:tc>
        <w:tc>
          <w:tcPr>
            <w:tcW w:w="2431" w:type="dxa"/>
            <w:shd w:val="clear" w:color="auto" w:fill="auto"/>
          </w:tcPr>
          <w:p w14:paraId="474D6861" w14:textId="77777777" w:rsidR="00D80250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7FAA2441" w14:textId="77777777" w:rsidR="00D80250" w:rsidRPr="00736876" w:rsidRDefault="00D80250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3D3DDBB5" w14:textId="77777777" w:rsidR="00D80250" w:rsidRPr="00736876" w:rsidRDefault="00D80250" w:rsidP="007F7CF0">
            <w:pPr>
              <w:jc w:val="center"/>
              <w:rPr>
                <w:rFonts w:cstheme="minorHAnsi"/>
              </w:rPr>
            </w:pPr>
          </w:p>
        </w:tc>
      </w:tr>
      <w:bookmarkEnd w:id="0"/>
      <w:tr w:rsidR="001F1AEA" w14:paraId="094CB555" w14:textId="77777777" w:rsidTr="00445339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B86106A" w14:textId="77777777" w:rsidR="00D80250" w:rsidRPr="00736876" w:rsidRDefault="00D80250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31306157" w14:textId="77777777" w:rsidR="00D80250" w:rsidRPr="00736876" w:rsidRDefault="00D80250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28130E3D" w14:textId="77777777" w:rsidR="00D80250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2.5.2 </w:t>
            </w:r>
            <w:r w:rsidRPr="00736876">
              <w:rPr>
                <w:rFonts w:cstheme="minorHAnsi"/>
              </w:rPr>
              <w:t>Liaise with the National Fire Chiefs Council (NFCC) Enforcement Working Group to discuss any available guidance</w:t>
            </w:r>
          </w:p>
        </w:tc>
        <w:tc>
          <w:tcPr>
            <w:tcW w:w="1612" w:type="dxa"/>
            <w:shd w:val="clear" w:color="auto" w:fill="auto"/>
          </w:tcPr>
          <w:p w14:paraId="7E160682" w14:textId="77777777" w:rsidR="00D80250" w:rsidRPr="00736876" w:rsidRDefault="00697CD0" w:rsidP="00D8025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2E04ACF4" w14:textId="77777777" w:rsidR="00D80250" w:rsidRPr="00736876" w:rsidRDefault="00D80250" w:rsidP="00D80250">
            <w:pPr>
              <w:jc w:val="center"/>
              <w:rPr>
                <w:rFonts w:cstheme="minorHAnsi"/>
              </w:rPr>
            </w:pPr>
          </w:p>
          <w:p w14:paraId="046BCCB5" w14:textId="77777777" w:rsidR="00D80250" w:rsidRPr="00736876" w:rsidRDefault="00697CD0" w:rsidP="00D8025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3698FAD8" w14:textId="77777777" w:rsidR="00D80250" w:rsidRPr="00736876" w:rsidRDefault="00D80250" w:rsidP="00D80250">
            <w:pPr>
              <w:jc w:val="center"/>
              <w:rPr>
                <w:rFonts w:cstheme="minorHAnsi"/>
              </w:rPr>
            </w:pPr>
          </w:p>
          <w:p w14:paraId="25DC0810" w14:textId="77777777" w:rsidR="00D80250" w:rsidRPr="00736876" w:rsidRDefault="00697CD0" w:rsidP="00D8025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Training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Development</w:t>
            </w:r>
          </w:p>
          <w:p w14:paraId="052E0E41" w14:textId="77777777" w:rsidR="00D80250" w:rsidRPr="00736876" w:rsidRDefault="00D80250" w:rsidP="00BF58CE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52E58F2E" w14:textId="77777777" w:rsidR="00D80250" w:rsidRPr="00736876" w:rsidRDefault="00D80250" w:rsidP="007F7CF0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2431" w:type="dxa"/>
            <w:shd w:val="clear" w:color="auto" w:fill="auto"/>
          </w:tcPr>
          <w:p w14:paraId="4BB2C10F" w14:textId="77777777" w:rsidR="00D80250" w:rsidRPr="00736876" w:rsidRDefault="00D80250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23A54520" w14:textId="77777777" w:rsidR="00D80250" w:rsidRPr="00736876" w:rsidRDefault="00D80250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1659ACF3" w14:textId="77777777" w:rsidR="00D80250" w:rsidRPr="00736876" w:rsidRDefault="00D80250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0B8AFF5E" w14:textId="77777777" w:rsidTr="008918C0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5ED52331" w14:textId="77777777" w:rsidR="001D47AA" w:rsidRPr="00736876" w:rsidRDefault="001D47AA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31B3FA2D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2.6 Review the suitability of the Enforcement Activity Register and how we </w:t>
            </w:r>
            <w:r w:rsidRPr="00736876">
              <w:rPr>
                <w:rFonts w:cstheme="minorHAnsi"/>
              </w:rPr>
              <w:t>present the data externally</w:t>
            </w:r>
          </w:p>
        </w:tc>
        <w:tc>
          <w:tcPr>
            <w:tcW w:w="2552" w:type="dxa"/>
            <w:shd w:val="clear" w:color="auto" w:fill="auto"/>
          </w:tcPr>
          <w:p w14:paraId="60914EFC" w14:textId="77777777" w:rsidR="001D47AA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2.6.1 Develop the CFRMIS Enforcement module to provide regular and accurate data for the NFCC Tymly system</w:t>
            </w:r>
          </w:p>
        </w:tc>
        <w:tc>
          <w:tcPr>
            <w:tcW w:w="1612" w:type="dxa"/>
            <w:shd w:val="clear" w:color="auto" w:fill="auto"/>
          </w:tcPr>
          <w:p w14:paraId="4190140E" w14:textId="77777777" w:rsidR="001D47AA" w:rsidRPr="00736876" w:rsidRDefault="00697CD0" w:rsidP="001D47AA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4F5E3640" w14:textId="77777777" w:rsidR="001D47AA" w:rsidRPr="00736876" w:rsidRDefault="001D47AA" w:rsidP="001D47AA">
            <w:pPr>
              <w:jc w:val="center"/>
              <w:rPr>
                <w:rFonts w:cstheme="minorHAnsi"/>
              </w:rPr>
            </w:pPr>
          </w:p>
          <w:p w14:paraId="6C5414EE" w14:textId="77777777" w:rsidR="001D47AA" w:rsidRPr="00736876" w:rsidRDefault="00697CD0" w:rsidP="001D47AA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70B3ECF0" w14:textId="77777777" w:rsidR="001D47AA" w:rsidRPr="00736876" w:rsidRDefault="001D47AA" w:rsidP="001D47AA">
            <w:pPr>
              <w:jc w:val="center"/>
              <w:rPr>
                <w:rFonts w:cstheme="minorHAnsi"/>
              </w:rPr>
            </w:pPr>
          </w:p>
          <w:p w14:paraId="4195A468" w14:textId="77777777" w:rsidR="001D47AA" w:rsidRPr="00736876" w:rsidRDefault="00697CD0" w:rsidP="001D47AA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Training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Development</w:t>
            </w:r>
          </w:p>
          <w:p w14:paraId="24D0EEF1" w14:textId="77777777" w:rsidR="001D47AA" w:rsidRPr="00736876" w:rsidRDefault="001D47AA" w:rsidP="00BF58CE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7E6B6020" w14:textId="77777777" w:rsidR="008918C0" w:rsidRPr="00736876" w:rsidRDefault="00697CD0" w:rsidP="008918C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NFCC are reviewing Tymly system.</w:t>
            </w:r>
          </w:p>
          <w:p w14:paraId="78539DE3" w14:textId="77777777" w:rsidR="008918C0" w:rsidRPr="00736876" w:rsidRDefault="008918C0" w:rsidP="008918C0">
            <w:pPr>
              <w:rPr>
                <w:rFonts w:cstheme="minorHAnsi"/>
              </w:rPr>
            </w:pPr>
          </w:p>
          <w:p w14:paraId="3ADD0DD1" w14:textId="77777777" w:rsidR="008918C0" w:rsidRPr="00736876" w:rsidRDefault="00697CD0" w:rsidP="008918C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MFRS will be transferring our enforcement data to the Tymly system in line with NFCC requirements. </w:t>
            </w:r>
          </w:p>
          <w:p w14:paraId="4D67EA9C" w14:textId="77777777" w:rsidR="008918C0" w:rsidRPr="00736876" w:rsidRDefault="008918C0" w:rsidP="008918C0">
            <w:pPr>
              <w:rPr>
                <w:rFonts w:cstheme="minorHAnsi"/>
              </w:rPr>
            </w:pPr>
          </w:p>
          <w:p w14:paraId="26A03ACA" w14:textId="77777777" w:rsidR="006300B9" w:rsidRPr="00736876" w:rsidRDefault="00697CD0" w:rsidP="008918C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Reporting tool has been created in CFRMIS support cross-mapping. Testing ongoing.</w:t>
            </w:r>
          </w:p>
          <w:p w14:paraId="6BFC223C" w14:textId="77777777" w:rsidR="001D47AA" w:rsidRPr="00736876" w:rsidRDefault="001D47AA" w:rsidP="008918C0">
            <w:pPr>
              <w:jc w:val="both"/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42BA433F" w14:textId="77777777" w:rsidR="001D47AA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7EB28DA4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22F0D0E7" w14:textId="77777777" w:rsidR="001D47AA" w:rsidRPr="00736876" w:rsidRDefault="001D47AA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5FA78A70" w14:textId="77777777" w:rsidTr="00864E29">
        <w:trPr>
          <w:gridAfter w:val="7"/>
          <w:wAfter w:w="14534" w:type="dxa"/>
          <w:trHeight w:val="225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6E737DA1" w14:textId="77777777" w:rsidR="007F7CF0" w:rsidRPr="00736876" w:rsidRDefault="007F7CF0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01743D8C" w14:textId="77777777" w:rsidTr="00310018">
        <w:trPr>
          <w:gridAfter w:val="7"/>
          <w:wAfter w:w="14534" w:type="dxa"/>
          <w:trHeight w:val="998"/>
        </w:trPr>
        <w:tc>
          <w:tcPr>
            <w:tcW w:w="1977" w:type="dxa"/>
            <w:vMerge w:val="restart"/>
            <w:shd w:val="clear" w:color="auto" w:fill="auto"/>
          </w:tcPr>
          <w:p w14:paraId="3976DBC1" w14:textId="77777777" w:rsidR="00B71298" w:rsidRPr="00736876" w:rsidRDefault="00697CD0" w:rsidP="007F7CF0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3 Streamline processes to enhance efficiency and effectiveness</w:t>
            </w:r>
          </w:p>
          <w:p w14:paraId="1FD958A0" w14:textId="77777777" w:rsidR="00B71298" w:rsidRPr="00736876" w:rsidRDefault="00B71298" w:rsidP="007F7CF0">
            <w:pPr>
              <w:rPr>
                <w:rFonts w:cstheme="minorHAnsi"/>
                <w:b/>
              </w:rPr>
            </w:pPr>
          </w:p>
          <w:p w14:paraId="7029BFF9" w14:textId="77777777" w:rsidR="00B71298" w:rsidRPr="00736876" w:rsidRDefault="00697CD0" w:rsidP="00B71298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 xml:space="preserve">(21 sub-elements) 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0CB6A919" w14:textId="77777777" w:rsidR="00B7129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3.1 Develop on-line automated process for explosives</w:t>
            </w:r>
          </w:p>
          <w:p w14:paraId="5681DE73" w14:textId="77777777" w:rsidR="00B71298" w:rsidRPr="00736876" w:rsidRDefault="00B71298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4F3FCEB9" w14:textId="77777777" w:rsidR="00B7129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3.1.1 Develop questionnaire and make available on the website </w:t>
            </w:r>
          </w:p>
        </w:tc>
        <w:tc>
          <w:tcPr>
            <w:tcW w:w="1612" w:type="dxa"/>
            <w:shd w:val="clear" w:color="auto" w:fill="auto"/>
          </w:tcPr>
          <w:p w14:paraId="5DEA6D17" w14:textId="77777777" w:rsidR="00B71298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0567FC0D" w14:textId="77777777" w:rsidR="00B71298" w:rsidRPr="00736876" w:rsidRDefault="00B71298" w:rsidP="00BF58CE">
            <w:pPr>
              <w:jc w:val="center"/>
              <w:rPr>
                <w:rFonts w:cstheme="minorHAnsi"/>
              </w:rPr>
            </w:pPr>
          </w:p>
          <w:p w14:paraId="013D3965" w14:textId="77777777" w:rsidR="00B71298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24CF93C9" w14:textId="77777777" w:rsidR="00B71298" w:rsidRPr="00736876" w:rsidRDefault="00B71298" w:rsidP="00BF58CE">
            <w:pPr>
              <w:jc w:val="center"/>
              <w:rPr>
                <w:rFonts w:cstheme="minorHAnsi"/>
              </w:rPr>
            </w:pPr>
          </w:p>
          <w:p w14:paraId="4A65536C" w14:textId="77777777" w:rsidR="00B71298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  <w:p w14:paraId="2C3E2D91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6866CEDE" w14:textId="77777777" w:rsidR="00B7129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Online application questionnaire and supporting webpage is in the final stages of testing.  Both elements are available in a test environment.</w:t>
            </w:r>
          </w:p>
        </w:tc>
        <w:tc>
          <w:tcPr>
            <w:tcW w:w="2431" w:type="dxa"/>
            <w:shd w:val="clear" w:color="auto" w:fill="auto"/>
          </w:tcPr>
          <w:p w14:paraId="4B1B0785" w14:textId="77777777" w:rsidR="00B71298" w:rsidRPr="00736876" w:rsidRDefault="00697CD0" w:rsidP="004A2993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66FC503B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789EDC3E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473C0BB7" w14:textId="77777777" w:rsidTr="00310018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6369E39F" w14:textId="77777777" w:rsidR="00B71298" w:rsidRPr="00736876" w:rsidRDefault="00B71298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04E3AB4" w14:textId="77777777" w:rsidR="00B71298" w:rsidRPr="00736876" w:rsidRDefault="00B71298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42EFEEF" w14:textId="77777777" w:rsidR="00B7129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3.1.2 Develop payment methodology with system support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19F6CDE6" w14:textId="77777777" w:rsidR="00B71298" w:rsidRPr="00736876" w:rsidRDefault="00697CD0" w:rsidP="004A2993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2C45B770" w14:textId="77777777" w:rsidR="00B71298" w:rsidRPr="00736876" w:rsidRDefault="00B71298" w:rsidP="004A2993">
            <w:pPr>
              <w:jc w:val="center"/>
              <w:rPr>
                <w:rFonts w:cstheme="minorHAnsi"/>
              </w:rPr>
            </w:pPr>
          </w:p>
          <w:p w14:paraId="099B1716" w14:textId="77777777" w:rsidR="00B71298" w:rsidRPr="00736876" w:rsidRDefault="00697CD0" w:rsidP="004A2993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1DD160D7" w14:textId="77777777" w:rsidR="00B71298" w:rsidRPr="00736876" w:rsidRDefault="00B71298" w:rsidP="004A2993">
            <w:pPr>
              <w:jc w:val="center"/>
              <w:rPr>
                <w:rFonts w:cstheme="minorHAnsi"/>
              </w:rPr>
            </w:pPr>
          </w:p>
          <w:p w14:paraId="047CD447" w14:textId="77777777" w:rsidR="00B71298" w:rsidRPr="00736876" w:rsidRDefault="00697CD0" w:rsidP="004A2993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  <w:p w14:paraId="43E855CD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4330612E" w14:textId="77777777" w:rsidR="00B7129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System Support are in the final stages of configuring the online </w:t>
            </w:r>
            <w:r w:rsidRPr="00736876">
              <w:rPr>
                <w:rFonts w:cstheme="minorHAnsi"/>
              </w:rPr>
              <w:t>payment process.</w:t>
            </w:r>
          </w:p>
        </w:tc>
        <w:tc>
          <w:tcPr>
            <w:tcW w:w="2431" w:type="dxa"/>
            <w:shd w:val="clear" w:color="auto" w:fill="auto"/>
          </w:tcPr>
          <w:p w14:paraId="320CF508" w14:textId="77777777" w:rsidR="00B71298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36210D26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2D022B18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50A6394B" w14:textId="77777777" w:rsidTr="009C1928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659A36B5" w14:textId="77777777" w:rsidR="00B71298" w:rsidRPr="00736876" w:rsidRDefault="00B71298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831A5AD" w14:textId="77777777" w:rsidR="00B71298" w:rsidRPr="00736876" w:rsidRDefault="00B71298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3ADDB94" w14:textId="77777777" w:rsidR="00B7129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3.1.3 Review and amend the existing admin licensing process (spreadsheet). Develop CRFMIS to support the new process.</w:t>
            </w:r>
          </w:p>
        </w:tc>
        <w:tc>
          <w:tcPr>
            <w:tcW w:w="1612" w:type="dxa"/>
            <w:vMerge/>
            <w:shd w:val="clear" w:color="auto" w:fill="auto"/>
          </w:tcPr>
          <w:p w14:paraId="4FCD8EA9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BE6D7B1" w14:textId="77777777" w:rsidR="00B71298" w:rsidRPr="00736876" w:rsidRDefault="00697CD0" w:rsidP="007F7CF0">
            <w:pPr>
              <w:rPr>
                <w:rFonts w:cstheme="minorHAnsi"/>
                <w:b/>
                <w:bCs/>
              </w:rPr>
            </w:pPr>
            <w:r w:rsidRPr="00736876">
              <w:rPr>
                <w:rFonts w:cstheme="minorHAnsi"/>
              </w:rPr>
              <w:t>This incorporates elements of action 3.6.3 from FP 2023/24.</w:t>
            </w:r>
          </w:p>
          <w:p w14:paraId="01ED632B" w14:textId="77777777" w:rsidR="00B7129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Most reports have been configured in CFRMIS.  However, </w:t>
            </w:r>
            <w:r w:rsidR="00290D77" w:rsidRPr="00736876">
              <w:rPr>
                <w:rFonts w:cstheme="minorHAnsi"/>
              </w:rPr>
              <w:t xml:space="preserve">further work is required with </w:t>
            </w:r>
            <w:r w:rsidR="00330B2E" w:rsidRPr="00736876">
              <w:rPr>
                <w:rFonts w:cstheme="minorHAnsi"/>
              </w:rPr>
              <w:t>the Police</w:t>
            </w:r>
            <w:r w:rsidRPr="00736876">
              <w:rPr>
                <w:rFonts w:cstheme="minorHAnsi"/>
              </w:rPr>
              <w:t xml:space="preserve"> regarding data set requirements for assessing the suitability of a person to hold an Explosives licence</w:t>
            </w:r>
          </w:p>
        </w:tc>
        <w:tc>
          <w:tcPr>
            <w:tcW w:w="2431" w:type="dxa"/>
            <w:shd w:val="clear" w:color="auto" w:fill="auto"/>
          </w:tcPr>
          <w:p w14:paraId="0B020F23" w14:textId="77777777" w:rsidR="00B71298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690B7321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774C9969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7CEE1B61" w14:textId="77777777" w:rsidTr="00B71298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3F0DEAC" w14:textId="77777777" w:rsidR="00B71298" w:rsidRPr="00736876" w:rsidRDefault="00B71298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1A9B1998" w14:textId="77777777" w:rsidR="00B71298" w:rsidRPr="00736876" w:rsidRDefault="00B71298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4B319D08" w14:textId="77777777" w:rsidR="00B71298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3.1.4 Create and publish an SI and </w:t>
            </w:r>
            <w:r w:rsidRPr="00736876">
              <w:rPr>
                <w:rFonts w:cstheme="minorHAnsi"/>
              </w:rPr>
              <w:t>associated PGN to support implementation, management and operating of the Explosives process</w:t>
            </w:r>
          </w:p>
        </w:tc>
        <w:tc>
          <w:tcPr>
            <w:tcW w:w="1612" w:type="dxa"/>
            <w:shd w:val="clear" w:color="auto" w:fill="auto"/>
          </w:tcPr>
          <w:p w14:paraId="49621A51" w14:textId="77777777" w:rsidR="00B71298" w:rsidRPr="00736876" w:rsidRDefault="00697CD0" w:rsidP="00B71298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53986A2B" w14:textId="77777777" w:rsidR="00B71298" w:rsidRPr="00736876" w:rsidRDefault="00B71298" w:rsidP="00B71298">
            <w:pPr>
              <w:jc w:val="center"/>
              <w:rPr>
                <w:rFonts w:cstheme="minorHAnsi"/>
              </w:rPr>
            </w:pPr>
          </w:p>
          <w:p w14:paraId="192DDE2C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FB0FCB4" w14:textId="77777777" w:rsidR="00B71298" w:rsidRPr="00736876" w:rsidRDefault="00B71298" w:rsidP="007F7CF0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13DB3A25" w14:textId="77777777" w:rsidR="00B71298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5C524C1F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C3F2152" w14:textId="77777777" w:rsidR="00B71298" w:rsidRPr="00736876" w:rsidRDefault="00B71298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D9E4B18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559D5B36" w14:textId="77777777" w:rsidR="00BF58CE" w:rsidRPr="00736876" w:rsidRDefault="00BF58CE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10C113F1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3.2 Develop on-line automated process for petroleum</w:t>
            </w:r>
          </w:p>
        </w:tc>
        <w:tc>
          <w:tcPr>
            <w:tcW w:w="2552" w:type="dxa"/>
            <w:shd w:val="clear" w:color="auto" w:fill="auto"/>
          </w:tcPr>
          <w:p w14:paraId="5A26B88D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3.2.1 Develop questionnaire and make available on the </w:t>
            </w:r>
            <w:r w:rsidRPr="00736876">
              <w:rPr>
                <w:rFonts w:cstheme="minorHAnsi"/>
              </w:rPr>
              <w:t>website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1A82D550" w14:textId="77777777" w:rsidR="00BF58CE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283E1A9B" w14:textId="77777777" w:rsidR="00BF58CE" w:rsidRPr="00736876" w:rsidRDefault="00BF58CE" w:rsidP="00BF58CE">
            <w:pPr>
              <w:jc w:val="center"/>
              <w:rPr>
                <w:rFonts w:cstheme="minorHAnsi"/>
              </w:rPr>
            </w:pPr>
          </w:p>
          <w:p w14:paraId="718F7D27" w14:textId="77777777" w:rsidR="00BF58CE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28C140FF" w14:textId="77777777" w:rsidR="00BF58CE" w:rsidRPr="00736876" w:rsidRDefault="00BF58CE" w:rsidP="00BF58CE">
            <w:pPr>
              <w:jc w:val="center"/>
              <w:rPr>
                <w:rFonts w:cstheme="minorHAnsi"/>
              </w:rPr>
            </w:pPr>
          </w:p>
          <w:p w14:paraId="18E74BFC" w14:textId="77777777" w:rsidR="00BF58CE" w:rsidRPr="00736876" w:rsidRDefault="00697CD0" w:rsidP="00BF58CE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  <w:p w14:paraId="7C5AB1C0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E61FD39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of the Explosives module.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503C51E4" w14:textId="77777777" w:rsidR="00BF58CE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351E7E08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6DD5C974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4CE3752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CB3BD8B" w14:textId="77777777" w:rsidR="00BF58CE" w:rsidRPr="00736876" w:rsidRDefault="00BF58CE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167B77EF" w14:textId="77777777" w:rsidR="00BF58CE" w:rsidRPr="00736876" w:rsidRDefault="00BF58CE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9B4B7CF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3.2.2 Develop payment methodology with system support</w:t>
            </w:r>
          </w:p>
        </w:tc>
        <w:tc>
          <w:tcPr>
            <w:tcW w:w="1612" w:type="dxa"/>
            <w:vMerge/>
            <w:shd w:val="clear" w:color="auto" w:fill="auto"/>
          </w:tcPr>
          <w:p w14:paraId="44FC4B94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DEC3C44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A working party will be established on completion of the </w:t>
            </w:r>
            <w:r w:rsidRPr="00736876">
              <w:rPr>
                <w:rFonts w:cstheme="minorHAnsi"/>
              </w:rPr>
              <w:t>Explosives module.</w:t>
            </w:r>
          </w:p>
        </w:tc>
        <w:tc>
          <w:tcPr>
            <w:tcW w:w="2431" w:type="dxa"/>
            <w:vMerge/>
            <w:shd w:val="clear" w:color="auto" w:fill="auto"/>
          </w:tcPr>
          <w:p w14:paraId="0AD0CBD5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072856AA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19178A6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2998203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662D1569" w14:textId="77777777" w:rsidR="00BF58CE" w:rsidRPr="00736876" w:rsidRDefault="00BF58CE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A9B4811" w14:textId="77777777" w:rsidR="00BF58CE" w:rsidRPr="00736876" w:rsidRDefault="00BF58CE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622895BB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3.2.3 Explore feasibility of insisting on Fire Risk Assessments to be provided as part of application processes</w:t>
            </w:r>
          </w:p>
        </w:tc>
        <w:tc>
          <w:tcPr>
            <w:tcW w:w="1612" w:type="dxa"/>
            <w:vMerge/>
            <w:shd w:val="clear" w:color="auto" w:fill="auto"/>
          </w:tcPr>
          <w:p w14:paraId="4A0513CE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FD59CC1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of the Explosives module.</w:t>
            </w:r>
          </w:p>
        </w:tc>
        <w:tc>
          <w:tcPr>
            <w:tcW w:w="2431" w:type="dxa"/>
            <w:vMerge/>
            <w:shd w:val="clear" w:color="auto" w:fill="auto"/>
          </w:tcPr>
          <w:p w14:paraId="00EB6691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61CA82F8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10F4A13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603D9C7C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61D6F07" w14:textId="77777777" w:rsidR="00BF58CE" w:rsidRPr="00736876" w:rsidRDefault="00BF58CE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2393363" w14:textId="77777777" w:rsidR="00BF58CE" w:rsidRPr="00736876" w:rsidRDefault="00BF58CE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775409F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3.2.4 Review and amend the </w:t>
            </w:r>
            <w:r w:rsidRPr="00736876">
              <w:rPr>
                <w:rFonts w:cstheme="minorHAnsi"/>
              </w:rPr>
              <w:t>existing admin certification process (spreadsheet). Develop CRFMIS to support the new process.</w:t>
            </w:r>
          </w:p>
        </w:tc>
        <w:tc>
          <w:tcPr>
            <w:tcW w:w="1612" w:type="dxa"/>
            <w:vMerge/>
            <w:shd w:val="clear" w:color="auto" w:fill="auto"/>
          </w:tcPr>
          <w:p w14:paraId="083CDDB8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22129A09" w14:textId="77777777" w:rsidR="00BF58CE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of the Explosives module.</w:t>
            </w:r>
          </w:p>
        </w:tc>
        <w:tc>
          <w:tcPr>
            <w:tcW w:w="2431" w:type="dxa"/>
            <w:vMerge/>
            <w:shd w:val="clear" w:color="auto" w:fill="auto"/>
          </w:tcPr>
          <w:p w14:paraId="3EAC1BF8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6BB9C49E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0B8E532" w14:textId="77777777" w:rsidR="00BF58CE" w:rsidRPr="00736876" w:rsidRDefault="00BF58CE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0FBBB10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36A91B69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108D673C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3.3 Develop on-line process for Environment Searches</w:t>
            </w:r>
          </w:p>
        </w:tc>
        <w:tc>
          <w:tcPr>
            <w:tcW w:w="2552" w:type="dxa"/>
            <w:shd w:val="clear" w:color="auto" w:fill="auto"/>
          </w:tcPr>
          <w:p w14:paraId="1BBE2557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3.3.1 Develop </w:t>
            </w:r>
            <w:r w:rsidRPr="00736876">
              <w:rPr>
                <w:rFonts w:cstheme="minorHAnsi"/>
              </w:rPr>
              <w:t>questionnaire and make available on the website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68AB4B73" w14:textId="77777777" w:rsidR="00574959" w:rsidRPr="00736876" w:rsidRDefault="00697CD0" w:rsidP="00574959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0E7A7A9C" w14:textId="77777777" w:rsidR="00574959" w:rsidRPr="00736876" w:rsidRDefault="00574959" w:rsidP="00574959">
            <w:pPr>
              <w:jc w:val="center"/>
              <w:rPr>
                <w:rFonts w:cstheme="minorHAnsi"/>
              </w:rPr>
            </w:pPr>
          </w:p>
          <w:p w14:paraId="0BBE6181" w14:textId="77777777" w:rsidR="00574959" w:rsidRPr="00736876" w:rsidRDefault="00697CD0" w:rsidP="00574959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21AF597F" w14:textId="77777777" w:rsidR="00574959" w:rsidRPr="00736876" w:rsidRDefault="00574959" w:rsidP="00574959">
            <w:pPr>
              <w:jc w:val="center"/>
              <w:rPr>
                <w:rFonts w:cstheme="minorHAnsi"/>
              </w:rPr>
            </w:pPr>
          </w:p>
          <w:p w14:paraId="5F09297D" w14:textId="77777777" w:rsidR="00574959" w:rsidRPr="00736876" w:rsidRDefault="00697CD0" w:rsidP="00574959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  <w:p w14:paraId="7D897DC4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EAAD4D9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on the Petroleum module due to the support required from System Support.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1AB43A10" w14:textId="77777777" w:rsidR="00574959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0F243841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7B8ED12E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1DA3102F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4441746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33DB6B2" w14:textId="77777777" w:rsidR="00574959" w:rsidRPr="00736876" w:rsidRDefault="00574959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71966B1B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3.3.2 Develop </w:t>
            </w:r>
            <w:r w:rsidRPr="00736876">
              <w:rPr>
                <w:rFonts w:cstheme="minorHAnsi"/>
              </w:rPr>
              <w:t>payment methodology with system support</w:t>
            </w:r>
          </w:p>
        </w:tc>
        <w:tc>
          <w:tcPr>
            <w:tcW w:w="1612" w:type="dxa"/>
            <w:vMerge/>
            <w:shd w:val="clear" w:color="auto" w:fill="auto"/>
          </w:tcPr>
          <w:p w14:paraId="3297DD9A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71D31FE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on the Petroleum module due to the support required from System Support.</w:t>
            </w:r>
          </w:p>
        </w:tc>
        <w:tc>
          <w:tcPr>
            <w:tcW w:w="2431" w:type="dxa"/>
            <w:vMerge/>
            <w:shd w:val="clear" w:color="auto" w:fill="auto"/>
          </w:tcPr>
          <w:p w14:paraId="061396F9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38937CB0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0D23488D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14EAABB0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3B08F14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76DA7FC" w14:textId="77777777" w:rsidR="00574959" w:rsidRPr="00736876" w:rsidRDefault="00574959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44D277D1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3.3.3 Explore feasibility of insisting on Fire Risk Assessments to be provided as </w:t>
            </w:r>
            <w:r w:rsidRPr="00736876">
              <w:rPr>
                <w:rFonts w:cstheme="minorHAnsi"/>
              </w:rPr>
              <w:t>part of application processes</w:t>
            </w:r>
          </w:p>
        </w:tc>
        <w:tc>
          <w:tcPr>
            <w:tcW w:w="1612" w:type="dxa"/>
            <w:vMerge/>
            <w:shd w:val="clear" w:color="auto" w:fill="auto"/>
          </w:tcPr>
          <w:p w14:paraId="594B5DC6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B594E65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on the Petroleum module due to the support required from System Support.</w:t>
            </w:r>
          </w:p>
        </w:tc>
        <w:tc>
          <w:tcPr>
            <w:tcW w:w="2431" w:type="dxa"/>
            <w:vMerge/>
            <w:shd w:val="clear" w:color="auto" w:fill="auto"/>
          </w:tcPr>
          <w:p w14:paraId="6C214DE2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54B5C518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C571C6F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7B3F4D55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9C93EDB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087D08B7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3.4 Develop on-line process for Building Regs consultations</w:t>
            </w:r>
          </w:p>
        </w:tc>
        <w:tc>
          <w:tcPr>
            <w:tcW w:w="2552" w:type="dxa"/>
            <w:shd w:val="clear" w:color="auto" w:fill="auto"/>
          </w:tcPr>
          <w:p w14:paraId="3FC40DF3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3.4.1 Develop </w:t>
            </w:r>
            <w:r w:rsidRPr="00736876">
              <w:rPr>
                <w:rFonts w:cstheme="minorHAnsi"/>
              </w:rPr>
              <w:t>questionnaire and make available on the website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5F580954" w14:textId="77777777" w:rsidR="00574959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4F6AC47D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  <w:p w14:paraId="4E00DB9B" w14:textId="77777777" w:rsidR="00574959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Fire Engineering Team</w:t>
            </w:r>
          </w:p>
        </w:tc>
        <w:tc>
          <w:tcPr>
            <w:tcW w:w="2215" w:type="dxa"/>
            <w:shd w:val="clear" w:color="auto" w:fill="auto"/>
          </w:tcPr>
          <w:p w14:paraId="11F5AE3D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on the Environmental Searches module due to the support required from System Support.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192A2757" w14:textId="77777777" w:rsidR="00574959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0133EB88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FDF795A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0EB2BDF9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686A0CD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35D3BA1B" w14:textId="77777777" w:rsidR="00574959" w:rsidRPr="00736876" w:rsidRDefault="00574959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6976B4A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3.4.2 </w:t>
            </w:r>
            <w:r w:rsidRPr="00736876">
              <w:rPr>
                <w:rFonts w:cstheme="minorHAnsi"/>
              </w:rPr>
              <w:t>Devise a mechanism/protocol for the submission of plans and strategies</w:t>
            </w:r>
          </w:p>
        </w:tc>
        <w:tc>
          <w:tcPr>
            <w:tcW w:w="1612" w:type="dxa"/>
            <w:vMerge/>
            <w:shd w:val="clear" w:color="auto" w:fill="auto"/>
          </w:tcPr>
          <w:p w14:paraId="49FBA251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558ECC40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on the Environmental Searches module due to the support required from System Support.</w:t>
            </w:r>
          </w:p>
        </w:tc>
        <w:tc>
          <w:tcPr>
            <w:tcW w:w="2431" w:type="dxa"/>
            <w:vMerge/>
            <w:shd w:val="clear" w:color="auto" w:fill="auto"/>
          </w:tcPr>
          <w:p w14:paraId="623E9062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1535F757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25E821F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6446D47C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A2EC3B5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F16F72E" w14:textId="77777777" w:rsidR="00574959" w:rsidRPr="00736876" w:rsidRDefault="00574959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F158670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3.4.3 Develop means to provide </w:t>
            </w:r>
            <w:r w:rsidRPr="00736876">
              <w:rPr>
                <w:rFonts w:cstheme="minorHAnsi"/>
              </w:rPr>
              <w:t>requisite responses</w:t>
            </w:r>
          </w:p>
        </w:tc>
        <w:tc>
          <w:tcPr>
            <w:tcW w:w="1612" w:type="dxa"/>
            <w:vMerge/>
            <w:shd w:val="clear" w:color="auto" w:fill="auto"/>
          </w:tcPr>
          <w:p w14:paraId="57D351B9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60F31AA5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on the Environmental Searches module due to the support required from System Support.</w:t>
            </w:r>
          </w:p>
        </w:tc>
        <w:tc>
          <w:tcPr>
            <w:tcW w:w="2431" w:type="dxa"/>
            <w:vMerge/>
            <w:shd w:val="clear" w:color="auto" w:fill="auto"/>
          </w:tcPr>
          <w:p w14:paraId="6952101E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0C41497C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FACD3D1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3002FD77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C5297E7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579A4040" w14:textId="77777777" w:rsidR="00574959" w:rsidRPr="00736876" w:rsidRDefault="00574959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39FAE17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3.4.4 Provide information and education on the revised methodology to relevant </w:t>
            </w:r>
            <w:r w:rsidRPr="00736876">
              <w:rPr>
                <w:rFonts w:cstheme="minorHAnsi"/>
              </w:rPr>
              <w:t>stakeholders</w:t>
            </w:r>
          </w:p>
        </w:tc>
        <w:tc>
          <w:tcPr>
            <w:tcW w:w="1612" w:type="dxa"/>
            <w:vMerge/>
            <w:shd w:val="clear" w:color="auto" w:fill="auto"/>
          </w:tcPr>
          <w:p w14:paraId="2FE69634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C1D074E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 working party will be established on completion on the Environmental Searches module due to the support required from System Support.</w:t>
            </w:r>
          </w:p>
        </w:tc>
        <w:tc>
          <w:tcPr>
            <w:tcW w:w="2431" w:type="dxa"/>
            <w:vMerge/>
            <w:shd w:val="clear" w:color="auto" w:fill="auto"/>
          </w:tcPr>
          <w:p w14:paraId="40AE20F0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73327CB6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72E7570A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0AB0D684" w14:textId="77777777" w:rsidTr="000D2247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DC2882E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2AEF57A1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3.5 Create  an information management asset register and document recording system</w:t>
            </w:r>
          </w:p>
        </w:tc>
        <w:tc>
          <w:tcPr>
            <w:tcW w:w="2552" w:type="dxa"/>
            <w:shd w:val="clear" w:color="auto" w:fill="auto"/>
          </w:tcPr>
          <w:p w14:paraId="3B018C56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3.5.1 Create </w:t>
            </w:r>
            <w:r w:rsidRPr="00736876">
              <w:rPr>
                <w:rFonts w:cstheme="minorHAnsi"/>
              </w:rPr>
              <w:t>and populate a data gathering template for the information asset register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457198B5" w14:textId="77777777" w:rsidR="00574959" w:rsidRPr="00736876" w:rsidRDefault="00697CD0" w:rsidP="00574959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  <w:p w14:paraId="31FC2CF3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  <w:p w14:paraId="32552DE9" w14:textId="77777777" w:rsidR="00574959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</w:tc>
        <w:tc>
          <w:tcPr>
            <w:tcW w:w="2215" w:type="dxa"/>
            <w:shd w:val="clear" w:color="auto" w:fill="auto"/>
          </w:tcPr>
          <w:p w14:paraId="08CF1000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  <w:b/>
                <w:bCs/>
              </w:rPr>
              <w:t>27/05/24</w:t>
            </w:r>
            <w:r w:rsidRPr="00736876">
              <w:rPr>
                <w:rFonts w:cstheme="minorHAnsi"/>
              </w:rPr>
              <w:t xml:space="preserve"> – This has been drafted.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0AA58700" w14:textId="77777777" w:rsidR="00574959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0B38CAEB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1CCD4A87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0D6A03A7" w14:textId="77777777" w:rsidTr="000D2247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3D2245A5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6D68D8D" w14:textId="77777777" w:rsidR="00574959" w:rsidRPr="00736876" w:rsidRDefault="00574959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001466B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3.5.2 Review the information asset register and make recommendations on improvement of data </w:t>
            </w:r>
            <w:r w:rsidRPr="00736876">
              <w:rPr>
                <w:rFonts w:cstheme="minorHAnsi"/>
              </w:rPr>
              <w:t>management</w:t>
            </w:r>
          </w:p>
        </w:tc>
        <w:tc>
          <w:tcPr>
            <w:tcW w:w="1612" w:type="dxa"/>
            <w:vMerge/>
            <w:shd w:val="clear" w:color="auto" w:fill="auto"/>
          </w:tcPr>
          <w:p w14:paraId="5BF75BCC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B8994A6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  <w:b/>
                <w:bCs/>
              </w:rPr>
              <w:t>27/05/24</w:t>
            </w:r>
            <w:r w:rsidRPr="00736876">
              <w:rPr>
                <w:rFonts w:cstheme="minorHAnsi"/>
              </w:rPr>
              <w:t xml:space="preserve"> – This has been drafted.</w:t>
            </w:r>
          </w:p>
        </w:tc>
        <w:tc>
          <w:tcPr>
            <w:tcW w:w="2431" w:type="dxa"/>
            <w:vMerge/>
            <w:shd w:val="clear" w:color="auto" w:fill="auto"/>
          </w:tcPr>
          <w:p w14:paraId="28188198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4F305D2A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0D72EFE6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63711D50" w14:textId="77777777" w:rsidTr="000D2247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371AE0E1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1D31EEF5" w14:textId="77777777" w:rsidR="00574959" w:rsidRPr="00736876" w:rsidRDefault="00574959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FA8F0F7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3.5.3 Create and populate a data gathering template for the document recording system</w:t>
            </w:r>
          </w:p>
        </w:tc>
        <w:tc>
          <w:tcPr>
            <w:tcW w:w="1612" w:type="dxa"/>
            <w:vMerge/>
            <w:shd w:val="clear" w:color="auto" w:fill="auto"/>
          </w:tcPr>
          <w:p w14:paraId="2F3103E8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66F9C66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  <w:b/>
                <w:bCs/>
              </w:rPr>
              <w:t>27/05/24</w:t>
            </w:r>
            <w:r w:rsidRPr="00736876">
              <w:rPr>
                <w:rFonts w:cstheme="minorHAnsi"/>
              </w:rPr>
              <w:t xml:space="preserve"> – This has been drafted.</w:t>
            </w:r>
          </w:p>
        </w:tc>
        <w:tc>
          <w:tcPr>
            <w:tcW w:w="2431" w:type="dxa"/>
            <w:vMerge/>
            <w:shd w:val="clear" w:color="auto" w:fill="auto"/>
          </w:tcPr>
          <w:p w14:paraId="02CFA29D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729E254B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38099A4C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45F87CC7" w14:textId="77777777" w:rsidTr="000D2247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57E7FC0" w14:textId="77777777" w:rsidR="00574959" w:rsidRPr="00736876" w:rsidRDefault="00574959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0F79BA0" w14:textId="77777777" w:rsidR="00574959" w:rsidRPr="00736876" w:rsidRDefault="00574959" w:rsidP="007F7CF0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61A2FC8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3.5.4 Review the document recording system and make </w:t>
            </w:r>
            <w:r w:rsidRPr="00736876">
              <w:rPr>
                <w:rFonts w:cstheme="minorHAnsi"/>
              </w:rPr>
              <w:t>recommendations on improvement of data management</w:t>
            </w:r>
          </w:p>
        </w:tc>
        <w:tc>
          <w:tcPr>
            <w:tcW w:w="1612" w:type="dxa"/>
            <w:vMerge/>
            <w:shd w:val="clear" w:color="auto" w:fill="auto"/>
          </w:tcPr>
          <w:p w14:paraId="05A7B94B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E7C171D" w14:textId="77777777" w:rsidR="00574959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  <w:b/>
                <w:bCs/>
              </w:rPr>
              <w:t>27/05/24</w:t>
            </w:r>
            <w:r w:rsidRPr="00736876">
              <w:rPr>
                <w:rFonts w:cstheme="minorHAnsi"/>
              </w:rPr>
              <w:t xml:space="preserve"> – This has been drafted.</w:t>
            </w:r>
          </w:p>
        </w:tc>
        <w:tc>
          <w:tcPr>
            <w:tcW w:w="2431" w:type="dxa"/>
            <w:vMerge/>
            <w:shd w:val="clear" w:color="auto" w:fill="auto"/>
          </w:tcPr>
          <w:p w14:paraId="498F7519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1F8C1773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5C6C68AC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</w:tc>
      </w:tr>
      <w:tr w:rsidR="001F1AEA" w14:paraId="2CE5282A" w14:textId="77777777" w:rsidTr="006B1B59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68D7C684" w14:textId="77777777" w:rsidR="00096125" w:rsidRPr="00736876" w:rsidRDefault="00096125" w:rsidP="007F7CF0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38E7A932" w14:textId="77777777" w:rsidR="00096125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3.6 Standard paragraphs and letters</w:t>
            </w:r>
          </w:p>
        </w:tc>
        <w:tc>
          <w:tcPr>
            <w:tcW w:w="2552" w:type="dxa"/>
            <w:shd w:val="clear" w:color="auto" w:fill="auto"/>
          </w:tcPr>
          <w:p w14:paraId="2A52A494" w14:textId="77777777" w:rsidR="00096125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3.6.1 Review all standard paragraphs and ensure consistency of use</w:t>
            </w:r>
          </w:p>
        </w:tc>
        <w:tc>
          <w:tcPr>
            <w:tcW w:w="1612" w:type="dxa"/>
            <w:shd w:val="clear" w:color="auto" w:fill="auto"/>
          </w:tcPr>
          <w:p w14:paraId="3F808B32" w14:textId="77777777" w:rsidR="00096125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Assurance</w:t>
            </w:r>
          </w:p>
          <w:p w14:paraId="4168D74E" w14:textId="77777777" w:rsidR="00574959" w:rsidRPr="00736876" w:rsidRDefault="00574959" w:rsidP="007F7CF0">
            <w:pPr>
              <w:jc w:val="center"/>
              <w:rPr>
                <w:rFonts w:cstheme="minorHAnsi"/>
              </w:rPr>
            </w:pPr>
          </w:p>
          <w:p w14:paraId="6E189284" w14:textId="77777777" w:rsidR="00574959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</w:tc>
        <w:tc>
          <w:tcPr>
            <w:tcW w:w="2215" w:type="dxa"/>
            <w:shd w:val="clear" w:color="auto" w:fill="auto"/>
          </w:tcPr>
          <w:p w14:paraId="3FB9C139" w14:textId="77777777" w:rsidR="00096125" w:rsidRPr="00736876" w:rsidRDefault="00697CD0" w:rsidP="007F7CF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29/5/24- Agreed to create Task and Finish group comprising of Assurance </w:t>
            </w:r>
            <w:r w:rsidRPr="00736876">
              <w:rPr>
                <w:rFonts w:cstheme="minorHAnsi"/>
              </w:rPr>
              <w:lastRenderedPageBreak/>
              <w:t xml:space="preserve">management team </w:t>
            </w:r>
            <w:r w:rsidR="00290D77" w:rsidRPr="00736876">
              <w:rPr>
                <w:rFonts w:cstheme="minorHAnsi"/>
              </w:rPr>
              <w:t>plus one</w:t>
            </w:r>
            <w:r w:rsidRPr="00736876">
              <w:rPr>
                <w:rFonts w:cstheme="minorHAnsi"/>
              </w:rPr>
              <w:t xml:space="preserve"> representative /coordinator from each District to carry out the review</w:t>
            </w:r>
          </w:p>
        </w:tc>
        <w:tc>
          <w:tcPr>
            <w:tcW w:w="2431" w:type="dxa"/>
            <w:shd w:val="clear" w:color="auto" w:fill="auto"/>
          </w:tcPr>
          <w:p w14:paraId="54367781" w14:textId="77777777" w:rsidR="00096125" w:rsidRPr="00736876" w:rsidRDefault="00697CD0" w:rsidP="007F7CF0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48937ADC" w14:textId="77777777" w:rsidR="00096125" w:rsidRPr="00736876" w:rsidRDefault="00096125" w:rsidP="007F7CF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5CDD3272" w14:textId="77777777" w:rsidR="00096125" w:rsidRPr="00736876" w:rsidRDefault="00096125" w:rsidP="007F7CF0">
            <w:pPr>
              <w:jc w:val="center"/>
              <w:rPr>
                <w:rFonts w:cstheme="minorHAnsi"/>
                <w:color w:val="92D050"/>
              </w:rPr>
            </w:pPr>
          </w:p>
        </w:tc>
      </w:tr>
      <w:tr w:rsidR="001F1AEA" w14:paraId="52E2ADDB" w14:textId="77777777" w:rsidTr="00F52924">
        <w:trPr>
          <w:gridAfter w:val="7"/>
          <w:wAfter w:w="14534" w:type="dxa"/>
          <w:trHeight w:val="503"/>
        </w:trPr>
        <w:tc>
          <w:tcPr>
            <w:tcW w:w="1977" w:type="dxa"/>
            <w:vMerge/>
            <w:shd w:val="clear" w:color="auto" w:fill="auto"/>
          </w:tcPr>
          <w:p w14:paraId="6E42AA8C" w14:textId="77777777" w:rsidR="00096125" w:rsidRPr="00736876" w:rsidRDefault="0009612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0E95AE27" w14:textId="77777777" w:rsidR="0009612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3.7 Review and update all departmental doctrine</w:t>
            </w:r>
          </w:p>
        </w:tc>
        <w:tc>
          <w:tcPr>
            <w:tcW w:w="2552" w:type="dxa"/>
            <w:shd w:val="clear" w:color="auto" w:fill="auto"/>
          </w:tcPr>
          <w:p w14:paraId="1F46DA39" w14:textId="77777777" w:rsidR="0009612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3.7.1 Transfer all new Technical FS doctrine to new </w:t>
            </w:r>
            <w:r w:rsidR="00290D77" w:rsidRPr="00736876">
              <w:rPr>
                <w:rFonts w:cstheme="minorHAnsi"/>
              </w:rPr>
              <w:t>P</w:t>
            </w:r>
            <w:r w:rsidRPr="00736876">
              <w:rPr>
                <w:rFonts w:cstheme="minorHAnsi"/>
              </w:rPr>
              <w:t>ortal area</w:t>
            </w:r>
          </w:p>
          <w:p w14:paraId="7C2E7E31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1612" w:type="dxa"/>
            <w:vMerge w:val="restart"/>
            <w:shd w:val="clear" w:color="auto" w:fill="auto"/>
          </w:tcPr>
          <w:p w14:paraId="1EAC1491" w14:textId="77777777" w:rsidR="00096125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Service Delivery</w:t>
            </w:r>
          </w:p>
          <w:p w14:paraId="4A9DAE68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  <w:p w14:paraId="1E389A4F" w14:textId="77777777" w:rsidR="00574959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290D77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</w:tc>
        <w:tc>
          <w:tcPr>
            <w:tcW w:w="2215" w:type="dxa"/>
            <w:shd w:val="clear" w:color="auto" w:fill="auto"/>
          </w:tcPr>
          <w:p w14:paraId="7C8489F5" w14:textId="77777777" w:rsidR="00096125" w:rsidRPr="00736876" w:rsidRDefault="00096125" w:rsidP="00096125">
            <w:pPr>
              <w:rPr>
                <w:rFonts w:cstheme="minorHAnsi"/>
              </w:rPr>
            </w:pPr>
          </w:p>
          <w:p w14:paraId="03AD843A" w14:textId="77777777" w:rsidR="00B5018D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Awaiting System Support to finish Prevention. New </w:t>
            </w:r>
            <w:r w:rsidR="00290D77" w:rsidRPr="00736876">
              <w:rPr>
                <w:rFonts w:cstheme="minorHAnsi"/>
              </w:rPr>
              <w:t>P</w:t>
            </w:r>
            <w:r w:rsidRPr="00736876">
              <w:rPr>
                <w:rFonts w:cstheme="minorHAnsi"/>
              </w:rPr>
              <w:t>ortal structure has been created but, following department restructure, new reference holders have been asked to review and amend.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32B6613D" w14:textId="77777777" w:rsidR="00096125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vMerge w:val="restart"/>
            <w:shd w:val="clear" w:color="auto" w:fill="auto"/>
          </w:tcPr>
          <w:p w14:paraId="19BD3588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0ABB6A1E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6BE9A448" w14:textId="77777777" w:rsidTr="00F52924">
        <w:trPr>
          <w:gridAfter w:val="7"/>
          <w:wAfter w:w="14534" w:type="dxa"/>
          <w:trHeight w:val="502"/>
        </w:trPr>
        <w:tc>
          <w:tcPr>
            <w:tcW w:w="1977" w:type="dxa"/>
            <w:vMerge/>
            <w:shd w:val="clear" w:color="auto" w:fill="auto"/>
          </w:tcPr>
          <w:p w14:paraId="5D3483CC" w14:textId="77777777" w:rsidR="00096125" w:rsidRPr="00736876" w:rsidRDefault="0009612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42B10FC3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DB67FD6" w14:textId="77777777" w:rsidR="0009612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3.7.2 Transfer all new Built Environment doctrine to new portal area </w:t>
            </w:r>
          </w:p>
        </w:tc>
        <w:tc>
          <w:tcPr>
            <w:tcW w:w="1612" w:type="dxa"/>
            <w:vMerge/>
            <w:shd w:val="clear" w:color="auto" w:fill="auto"/>
          </w:tcPr>
          <w:p w14:paraId="7D52FFF7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7432B504" w14:textId="77777777" w:rsidR="00B5018D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 Awaiting System Support to finish Prevention. New </w:t>
            </w:r>
            <w:r w:rsidR="00290D77" w:rsidRPr="00736876">
              <w:rPr>
                <w:rFonts w:cstheme="minorHAnsi"/>
              </w:rPr>
              <w:t>P</w:t>
            </w:r>
            <w:r w:rsidRPr="00736876">
              <w:rPr>
                <w:rFonts w:cstheme="minorHAnsi"/>
              </w:rPr>
              <w:t xml:space="preserve">ortal structure has been created but, following department restructure, new </w:t>
            </w:r>
            <w:r w:rsidRPr="00736876">
              <w:rPr>
                <w:rFonts w:cstheme="minorHAnsi"/>
              </w:rPr>
              <w:t>reference holders have been asked to review and amend.</w:t>
            </w:r>
          </w:p>
        </w:tc>
        <w:tc>
          <w:tcPr>
            <w:tcW w:w="2431" w:type="dxa"/>
            <w:vMerge/>
            <w:shd w:val="clear" w:color="auto" w:fill="auto"/>
          </w:tcPr>
          <w:p w14:paraId="58575842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29E1B4EB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52E66626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043F7DE9" w14:textId="77777777" w:rsidTr="00864E29">
        <w:trPr>
          <w:trHeight w:val="228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7D504E3F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351" w:type="dxa"/>
          </w:tcPr>
          <w:p w14:paraId="0CD6BCE7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1947" w:type="dxa"/>
          </w:tcPr>
          <w:p w14:paraId="2519A0B1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1947" w:type="dxa"/>
          </w:tcPr>
          <w:p w14:paraId="633677AC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1947" w:type="dxa"/>
          </w:tcPr>
          <w:p w14:paraId="3B99E55D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1947" w:type="dxa"/>
          </w:tcPr>
          <w:p w14:paraId="1A00FF7F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1947" w:type="dxa"/>
          </w:tcPr>
          <w:p w14:paraId="33567564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2448" w:type="dxa"/>
          </w:tcPr>
          <w:p w14:paraId="16E25765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</w:tr>
      <w:tr w:rsidR="001F1AEA" w14:paraId="6E1A17C2" w14:textId="77777777" w:rsidTr="00736876">
        <w:trPr>
          <w:gridAfter w:val="7"/>
          <w:wAfter w:w="14534" w:type="dxa"/>
          <w:trHeight w:val="499"/>
        </w:trPr>
        <w:tc>
          <w:tcPr>
            <w:tcW w:w="1977" w:type="dxa"/>
            <w:vMerge w:val="restart"/>
            <w:shd w:val="clear" w:color="auto" w:fill="auto"/>
          </w:tcPr>
          <w:p w14:paraId="12CDFA50" w14:textId="77777777" w:rsidR="00574959" w:rsidRPr="00736876" w:rsidRDefault="00697CD0" w:rsidP="00096125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4 Enhance knowledge &amp; understanding of specialist areas</w:t>
            </w:r>
          </w:p>
          <w:p w14:paraId="0308780D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  <w:p w14:paraId="76F24BE8" w14:textId="77777777" w:rsidR="00574959" w:rsidRPr="00736876" w:rsidRDefault="00697CD0" w:rsidP="000B2FE9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(1</w:t>
            </w:r>
            <w:r w:rsidR="000B2FE9" w:rsidRPr="00736876">
              <w:rPr>
                <w:rFonts w:cstheme="minorHAnsi"/>
                <w:b/>
              </w:rPr>
              <w:t>0</w:t>
            </w:r>
            <w:r w:rsidRPr="00736876">
              <w:rPr>
                <w:rFonts w:cstheme="minorHAnsi"/>
                <w:b/>
              </w:rPr>
              <w:t xml:space="preserve"> 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48570489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4.1 Development associated with petroleum</w:t>
            </w:r>
          </w:p>
        </w:tc>
        <w:tc>
          <w:tcPr>
            <w:tcW w:w="2552" w:type="dxa"/>
            <w:shd w:val="clear" w:color="auto" w:fill="auto"/>
          </w:tcPr>
          <w:p w14:paraId="4D55D2E9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4.1.1 Conduct TNA and identify personnel who require input 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708917FF" w14:textId="77777777" w:rsidR="00574959" w:rsidRPr="00736876" w:rsidRDefault="00697CD0" w:rsidP="00574959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>Compliance</w:t>
            </w:r>
          </w:p>
          <w:p w14:paraId="566A8C4B" w14:textId="77777777" w:rsidR="00574959" w:rsidRPr="00736876" w:rsidRDefault="00574959" w:rsidP="00574959">
            <w:pPr>
              <w:jc w:val="center"/>
              <w:rPr>
                <w:rFonts w:eastAsia="Times New Roman" w:cstheme="minorHAnsi"/>
              </w:rPr>
            </w:pPr>
          </w:p>
          <w:p w14:paraId="5095006C" w14:textId="77777777" w:rsidR="00574959" w:rsidRPr="00736876" w:rsidRDefault="00697CD0" w:rsidP="00574959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Training </w:t>
            </w:r>
            <w:r w:rsidR="00290D77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Development</w:t>
            </w:r>
          </w:p>
        </w:tc>
        <w:tc>
          <w:tcPr>
            <w:tcW w:w="2215" w:type="dxa"/>
            <w:shd w:val="clear" w:color="auto" w:fill="auto"/>
          </w:tcPr>
          <w:p w14:paraId="7F3E0DA4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TNA complete, identifying 12 people requiring petroleum training and 10 who require refresher training. 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0A9E47B0" w14:textId="77777777" w:rsidR="00574959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7530EF32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71553D35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4BF24991" w14:textId="77777777" w:rsidTr="00287141">
        <w:trPr>
          <w:gridAfter w:val="7"/>
          <w:wAfter w:w="14534" w:type="dxa"/>
          <w:trHeight w:val="499"/>
        </w:trPr>
        <w:tc>
          <w:tcPr>
            <w:tcW w:w="1977" w:type="dxa"/>
            <w:vMerge/>
            <w:shd w:val="clear" w:color="auto" w:fill="auto"/>
          </w:tcPr>
          <w:p w14:paraId="7A0E50E7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1242AF9F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23582A6D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4.1.2 Review and Develop petroleum guidance with regard to the issue of improvement notices, </w:t>
            </w:r>
            <w:r w:rsidRPr="00736876">
              <w:rPr>
                <w:rFonts w:cstheme="minorHAnsi"/>
              </w:rPr>
              <w:lastRenderedPageBreak/>
              <w:t>Enforcement management and prosecution.</w:t>
            </w:r>
          </w:p>
        </w:tc>
        <w:tc>
          <w:tcPr>
            <w:tcW w:w="1612" w:type="dxa"/>
            <w:vMerge/>
            <w:shd w:val="clear" w:color="auto" w:fill="auto"/>
          </w:tcPr>
          <w:p w14:paraId="08604BE7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714C8826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Internal process and administration day to be completed July 2024 with all </w:t>
            </w:r>
            <w:r w:rsidRPr="00736876">
              <w:rPr>
                <w:rFonts w:cstheme="minorHAnsi"/>
              </w:rPr>
              <w:lastRenderedPageBreak/>
              <w:t xml:space="preserve">petroleum </w:t>
            </w:r>
            <w:r w:rsidR="00716B8A" w:rsidRPr="00736876">
              <w:rPr>
                <w:rFonts w:cstheme="minorHAnsi"/>
              </w:rPr>
              <w:t>officers</w:t>
            </w:r>
            <w:r w:rsidRPr="00736876">
              <w:rPr>
                <w:rFonts w:cstheme="minorHAnsi"/>
              </w:rPr>
              <w:t>.</w:t>
            </w:r>
            <w:r w:rsidR="00716B8A" w:rsidRPr="00736876">
              <w:rPr>
                <w:rFonts w:cstheme="minorHAnsi"/>
              </w:rPr>
              <w:t xml:space="preserve"> </w:t>
            </w:r>
            <w:r w:rsidR="00290D77" w:rsidRPr="00736876">
              <w:rPr>
                <w:rFonts w:cstheme="minorHAnsi"/>
              </w:rPr>
              <w:t>T</w:t>
            </w:r>
            <w:r w:rsidR="00716B8A" w:rsidRPr="00736876">
              <w:rPr>
                <w:rFonts w:cstheme="minorHAnsi"/>
              </w:rPr>
              <w:t>o review guidance in place</w:t>
            </w:r>
          </w:p>
        </w:tc>
        <w:tc>
          <w:tcPr>
            <w:tcW w:w="2431" w:type="dxa"/>
            <w:vMerge/>
            <w:shd w:val="clear" w:color="auto" w:fill="auto"/>
          </w:tcPr>
          <w:p w14:paraId="20101297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23A5FD34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31EF7F45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0BCECE67" w14:textId="77777777" w:rsidTr="000D538A">
        <w:trPr>
          <w:gridAfter w:val="7"/>
          <w:wAfter w:w="14534" w:type="dxa"/>
          <w:trHeight w:val="499"/>
        </w:trPr>
        <w:tc>
          <w:tcPr>
            <w:tcW w:w="1977" w:type="dxa"/>
            <w:vMerge/>
            <w:shd w:val="clear" w:color="auto" w:fill="auto"/>
          </w:tcPr>
          <w:p w14:paraId="28FD0ECD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F2DA11F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648AE326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4.1.3 Devise training/CPD programme and deliver accordingly</w:t>
            </w:r>
          </w:p>
        </w:tc>
        <w:tc>
          <w:tcPr>
            <w:tcW w:w="1612" w:type="dxa"/>
            <w:vMerge/>
            <w:shd w:val="clear" w:color="auto" w:fill="auto"/>
          </w:tcPr>
          <w:p w14:paraId="3F390E2F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AE1F1B3" w14:textId="77777777" w:rsidR="00864C95" w:rsidRPr="00736876" w:rsidRDefault="00697CD0" w:rsidP="00864C95">
            <w:pPr>
              <w:pStyle w:val="Defaul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736876">
              <w:rPr>
                <w:rFonts w:asciiTheme="minorHAnsi" w:hAnsiTheme="minorHAnsi" w:cstheme="minorHAnsi"/>
                <w:sz w:val="22"/>
                <w:szCs w:val="22"/>
              </w:rPr>
              <w:t xml:space="preserve">12 delegates will attend </w:t>
            </w:r>
          </w:p>
          <w:p w14:paraId="19022497" w14:textId="77777777" w:rsidR="00574959" w:rsidRPr="00736876" w:rsidRDefault="00697CD0" w:rsidP="00864C9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Association for Petroleum &amp; Explosives Administration (APEA)</w:t>
            </w:r>
            <w:r w:rsidR="00736876" w:rsidRPr="00736876">
              <w:rPr>
                <w:rFonts w:cstheme="minorHAnsi"/>
              </w:rPr>
              <w:t xml:space="preserve"> in June 2024.</w:t>
            </w:r>
          </w:p>
          <w:p w14:paraId="0242700E" w14:textId="77777777" w:rsidR="00D93AA3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10 will attend APEA refresher course in June.</w:t>
            </w:r>
            <w:r w:rsidR="000D538A" w:rsidRPr="00736876">
              <w:rPr>
                <w:rFonts w:cstheme="minorHAnsi"/>
              </w:rPr>
              <w:t xml:space="preserve"> </w:t>
            </w:r>
          </w:p>
        </w:tc>
        <w:tc>
          <w:tcPr>
            <w:tcW w:w="2431" w:type="dxa"/>
            <w:vMerge/>
            <w:shd w:val="clear" w:color="auto" w:fill="auto"/>
          </w:tcPr>
          <w:p w14:paraId="49D1693B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01BED35B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10BF0927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7178CAE9" w14:textId="77777777" w:rsidTr="00736876">
        <w:trPr>
          <w:gridAfter w:val="7"/>
          <w:wAfter w:w="14534" w:type="dxa"/>
          <w:trHeight w:val="499"/>
        </w:trPr>
        <w:tc>
          <w:tcPr>
            <w:tcW w:w="1977" w:type="dxa"/>
            <w:vMerge/>
            <w:shd w:val="clear" w:color="auto" w:fill="auto"/>
          </w:tcPr>
          <w:p w14:paraId="17D0F680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468D3F00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4.2 Development </w:t>
            </w:r>
            <w:r w:rsidRPr="00736876">
              <w:rPr>
                <w:rFonts w:cstheme="minorHAnsi"/>
              </w:rPr>
              <w:t>associated with explosives</w:t>
            </w:r>
          </w:p>
        </w:tc>
        <w:tc>
          <w:tcPr>
            <w:tcW w:w="2552" w:type="dxa"/>
            <w:shd w:val="clear" w:color="auto" w:fill="auto"/>
          </w:tcPr>
          <w:p w14:paraId="33B6CD2D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4.2.1 Conduct TNA and identify personnel who require input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06E9F997" w14:textId="77777777" w:rsidR="00574959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Training </w:t>
            </w:r>
            <w:r w:rsidR="00290D77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Development</w:t>
            </w:r>
          </w:p>
        </w:tc>
        <w:tc>
          <w:tcPr>
            <w:tcW w:w="2215" w:type="dxa"/>
            <w:shd w:val="clear" w:color="auto" w:fill="auto"/>
          </w:tcPr>
          <w:p w14:paraId="5918B8D9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TNA complete. 2 reference holders at B&amp;N identified for external training course. </w:t>
            </w:r>
            <w:r w:rsidR="00290D77" w:rsidRPr="00736876">
              <w:rPr>
                <w:rFonts w:cstheme="minorHAnsi"/>
              </w:rPr>
              <w:t>Two</w:t>
            </w:r>
            <w:r w:rsidRPr="00736876">
              <w:rPr>
                <w:rFonts w:cstheme="minorHAnsi"/>
              </w:rPr>
              <w:t xml:space="preserve"> people per district have been identified to undertake internal explosives training. 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24783001" w14:textId="77777777" w:rsidR="00574959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31D661AB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086DA5A8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2928E12A" w14:textId="77777777" w:rsidTr="00287141">
        <w:trPr>
          <w:gridAfter w:val="7"/>
          <w:wAfter w:w="14534" w:type="dxa"/>
          <w:trHeight w:val="499"/>
        </w:trPr>
        <w:tc>
          <w:tcPr>
            <w:tcW w:w="1977" w:type="dxa"/>
            <w:vMerge/>
            <w:shd w:val="clear" w:color="auto" w:fill="auto"/>
          </w:tcPr>
          <w:p w14:paraId="420D4547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12279FB8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527110A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4.2.2 Devise training/CPD programme and deliver </w:t>
            </w:r>
            <w:r w:rsidRPr="00736876">
              <w:rPr>
                <w:rFonts w:cstheme="minorHAnsi"/>
              </w:rPr>
              <w:t>accordingly</w:t>
            </w:r>
          </w:p>
        </w:tc>
        <w:tc>
          <w:tcPr>
            <w:tcW w:w="1612" w:type="dxa"/>
            <w:vMerge/>
            <w:shd w:val="clear" w:color="auto" w:fill="auto"/>
          </w:tcPr>
          <w:p w14:paraId="16C57325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2FDF02FF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External training GMFRS </w:t>
            </w:r>
            <w:r w:rsidR="00290D77" w:rsidRPr="00736876">
              <w:rPr>
                <w:rFonts w:cstheme="minorHAnsi"/>
              </w:rPr>
              <w:t xml:space="preserve">in </w:t>
            </w:r>
            <w:r w:rsidRPr="00736876">
              <w:rPr>
                <w:rFonts w:cstheme="minorHAnsi"/>
              </w:rPr>
              <w:t>August and</w:t>
            </w:r>
            <w:r w:rsidR="00290D77" w:rsidRPr="00736876">
              <w:rPr>
                <w:rFonts w:cstheme="minorHAnsi"/>
              </w:rPr>
              <w:t xml:space="preserve"> </w:t>
            </w:r>
            <w:r w:rsidRPr="00736876">
              <w:rPr>
                <w:rFonts w:cstheme="minorHAnsi"/>
              </w:rPr>
              <w:t xml:space="preserve">internal training </w:t>
            </w:r>
            <w:r w:rsidR="00290D77" w:rsidRPr="00736876">
              <w:rPr>
                <w:rFonts w:cstheme="minorHAnsi"/>
              </w:rPr>
              <w:t>in</w:t>
            </w:r>
            <w:r w:rsidRPr="00736876">
              <w:rPr>
                <w:rFonts w:cstheme="minorHAnsi"/>
              </w:rPr>
              <w:t xml:space="preserve"> September</w:t>
            </w:r>
            <w:r w:rsidR="00290D77" w:rsidRPr="00736876">
              <w:rPr>
                <w:rFonts w:cstheme="minorHAnsi"/>
              </w:rPr>
              <w:t>.</w:t>
            </w:r>
            <w:r w:rsidRPr="00736876">
              <w:rPr>
                <w:rFonts w:cstheme="minorHAnsi"/>
              </w:rPr>
              <w:t xml:space="preserve"> </w:t>
            </w:r>
          </w:p>
        </w:tc>
        <w:tc>
          <w:tcPr>
            <w:tcW w:w="2431" w:type="dxa"/>
            <w:vMerge/>
            <w:shd w:val="clear" w:color="auto" w:fill="auto"/>
          </w:tcPr>
          <w:p w14:paraId="1982BF17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47E98FA6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6638B948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25B2C102" w14:textId="77777777" w:rsidTr="00562FF5">
        <w:trPr>
          <w:gridAfter w:val="7"/>
          <w:wAfter w:w="14534" w:type="dxa"/>
          <w:trHeight w:val="499"/>
        </w:trPr>
        <w:tc>
          <w:tcPr>
            <w:tcW w:w="1977" w:type="dxa"/>
            <w:vMerge/>
            <w:shd w:val="clear" w:color="auto" w:fill="auto"/>
          </w:tcPr>
          <w:p w14:paraId="2052D237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2457462C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4.3 Development associated with hospitals</w:t>
            </w:r>
          </w:p>
        </w:tc>
        <w:tc>
          <w:tcPr>
            <w:tcW w:w="2552" w:type="dxa"/>
            <w:shd w:val="clear" w:color="auto" w:fill="auto"/>
          </w:tcPr>
          <w:p w14:paraId="432BD6AF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4.3.1 Conduct TNA and identify personnel who require input</w:t>
            </w:r>
          </w:p>
        </w:tc>
        <w:tc>
          <w:tcPr>
            <w:tcW w:w="1612" w:type="dxa"/>
            <w:vMerge/>
            <w:shd w:val="clear" w:color="auto" w:fill="auto"/>
          </w:tcPr>
          <w:p w14:paraId="03D7C31B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76499E2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397039FC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216D4BF2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79073CC1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05693C15" w14:textId="77777777" w:rsidTr="00562FF5">
        <w:trPr>
          <w:gridAfter w:val="7"/>
          <w:wAfter w:w="14534" w:type="dxa"/>
          <w:trHeight w:val="499"/>
        </w:trPr>
        <w:tc>
          <w:tcPr>
            <w:tcW w:w="1977" w:type="dxa"/>
            <w:vMerge/>
            <w:shd w:val="clear" w:color="auto" w:fill="auto"/>
          </w:tcPr>
          <w:p w14:paraId="55A33E2B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294ECA8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647DE98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4.3.2 Devise training/CPD programme and deliver </w:t>
            </w:r>
            <w:r w:rsidRPr="00736876">
              <w:rPr>
                <w:rFonts w:cstheme="minorHAnsi"/>
              </w:rPr>
              <w:t>accordingly</w:t>
            </w:r>
          </w:p>
        </w:tc>
        <w:tc>
          <w:tcPr>
            <w:tcW w:w="1612" w:type="dxa"/>
            <w:vMerge/>
            <w:shd w:val="clear" w:color="auto" w:fill="auto"/>
          </w:tcPr>
          <w:p w14:paraId="1E3346E9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0341C62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5A3196DE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3B75B67D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2DE6AC35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3DF4246B" w14:textId="77777777" w:rsidTr="00562FF5">
        <w:trPr>
          <w:gridAfter w:val="7"/>
          <w:wAfter w:w="14534" w:type="dxa"/>
          <w:trHeight w:val="499"/>
        </w:trPr>
        <w:tc>
          <w:tcPr>
            <w:tcW w:w="1977" w:type="dxa"/>
            <w:vMerge/>
            <w:shd w:val="clear" w:color="auto" w:fill="auto"/>
          </w:tcPr>
          <w:p w14:paraId="3132A867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7F7348C9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4.4 Development associated with building regs</w:t>
            </w:r>
          </w:p>
        </w:tc>
        <w:tc>
          <w:tcPr>
            <w:tcW w:w="2552" w:type="dxa"/>
            <w:shd w:val="clear" w:color="auto" w:fill="auto"/>
          </w:tcPr>
          <w:p w14:paraId="04BC5144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4.4.1 Conduct TNA and identify personnel who require input</w:t>
            </w:r>
          </w:p>
        </w:tc>
        <w:tc>
          <w:tcPr>
            <w:tcW w:w="1612" w:type="dxa"/>
            <w:vMerge/>
            <w:shd w:val="clear" w:color="auto" w:fill="auto"/>
          </w:tcPr>
          <w:p w14:paraId="47865620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7A2DADA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0DB28CC7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15CF6EE2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1DD9D9B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516FDD40" w14:textId="77777777" w:rsidTr="00562FF5">
        <w:trPr>
          <w:gridAfter w:val="7"/>
          <w:wAfter w:w="14534" w:type="dxa"/>
          <w:trHeight w:val="499"/>
        </w:trPr>
        <w:tc>
          <w:tcPr>
            <w:tcW w:w="1977" w:type="dxa"/>
            <w:vMerge/>
            <w:shd w:val="clear" w:color="auto" w:fill="auto"/>
          </w:tcPr>
          <w:p w14:paraId="5A25DFEE" w14:textId="77777777" w:rsidR="00574959" w:rsidRPr="00736876" w:rsidRDefault="00574959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A0C9D1A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0F3E103" w14:textId="77777777" w:rsidR="00574959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4.4.2 Devise training/CPD programme and deliver accordingly</w:t>
            </w:r>
          </w:p>
        </w:tc>
        <w:tc>
          <w:tcPr>
            <w:tcW w:w="1612" w:type="dxa"/>
            <w:vMerge/>
            <w:shd w:val="clear" w:color="auto" w:fill="auto"/>
          </w:tcPr>
          <w:p w14:paraId="370BFF97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625912FA" w14:textId="77777777" w:rsidR="00574959" w:rsidRPr="00736876" w:rsidRDefault="00574959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0E39F9D5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61322144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B331314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0555CFAD" w14:textId="77777777" w:rsidTr="00562FF5">
        <w:trPr>
          <w:gridAfter w:val="7"/>
          <w:wAfter w:w="14534" w:type="dxa"/>
          <w:trHeight w:val="1011"/>
        </w:trPr>
        <w:tc>
          <w:tcPr>
            <w:tcW w:w="1977" w:type="dxa"/>
            <w:vMerge/>
            <w:shd w:val="clear" w:color="auto" w:fill="auto"/>
          </w:tcPr>
          <w:p w14:paraId="4B87CB2C" w14:textId="77777777" w:rsidR="00096125" w:rsidRPr="00736876" w:rsidRDefault="0009612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338A388B" w14:textId="77777777" w:rsidR="00096125" w:rsidRPr="00736876" w:rsidRDefault="00697CD0" w:rsidP="00574959">
            <w:pPr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4.5 Undertake a review to enable </w:t>
            </w:r>
            <w:r w:rsidR="00574959" w:rsidRPr="00736876">
              <w:rPr>
                <w:rFonts w:eastAsia="Times New Roman" w:cstheme="minorHAnsi"/>
              </w:rPr>
              <w:t>r</w:t>
            </w:r>
            <w:r w:rsidRPr="00736876">
              <w:rPr>
                <w:rFonts w:eastAsia="Times New Roman" w:cstheme="minorHAnsi"/>
              </w:rPr>
              <w:t>egulators to spend time in the FET to enhance Fire Engineering experience associated with the completion of consultations</w:t>
            </w:r>
          </w:p>
        </w:tc>
        <w:tc>
          <w:tcPr>
            <w:tcW w:w="2552" w:type="dxa"/>
            <w:shd w:val="clear" w:color="auto" w:fill="auto"/>
          </w:tcPr>
          <w:p w14:paraId="58A7F301" w14:textId="77777777" w:rsidR="0009612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4.5.1 Conduct TNA and identify personnel who require input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3E224448" w14:textId="77777777" w:rsidR="00574959" w:rsidRPr="00736876" w:rsidRDefault="00697CD0" w:rsidP="00096125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>Training &amp; Development</w:t>
            </w:r>
          </w:p>
          <w:p w14:paraId="43A24C9B" w14:textId="77777777" w:rsidR="00574959" w:rsidRPr="00736876" w:rsidRDefault="00574959" w:rsidP="00096125">
            <w:pPr>
              <w:jc w:val="center"/>
              <w:rPr>
                <w:rFonts w:cstheme="minorHAnsi"/>
              </w:rPr>
            </w:pPr>
          </w:p>
          <w:p w14:paraId="4461B6F7" w14:textId="77777777" w:rsidR="00096125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Fire Engineering Team</w:t>
            </w:r>
          </w:p>
        </w:tc>
        <w:tc>
          <w:tcPr>
            <w:tcW w:w="2215" w:type="dxa"/>
            <w:vMerge w:val="restart"/>
            <w:shd w:val="clear" w:color="auto" w:fill="auto"/>
          </w:tcPr>
          <w:p w14:paraId="73B507B4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02F58CC4" w14:textId="77777777" w:rsidR="00096125" w:rsidRPr="00736876" w:rsidRDefault="00697CD0" w:rsidP="0009612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September</w:t>
            </w:r>
            <w:r w:rsidRPr="00736876">
              <w:rPr>
                <w:rFonts w:cstheme="minorHAnsi"/>
              </w:rPr>
              <w:t xml:space="preserve"> 2024</w:t>
            </w:r>
          </w:p>
        </w:tc>
        <w:tc>
          <w:tcPr>
            <w:tcW w:w="1680" w:type="dxa"/>
            <w:vMerge w:val="restart"/>
            <w:shd w:val="clear" w:color="auto" w:fill="auto"/>
          </w:tcPr>
          <w:p w14:paraId="2125DECC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44E0F64D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1DD83B31" w14:textId="77777777" w:rsidTr="00562FF5">
        <w:trPr>
          <w:gridAfter w:val="7"/>
          <w:wAfter w:w="14534" w:type="dxa"/>
          <w:trHeight w:val="513"/>
        </w:trPr>
        <w:tc>
          <w:tcPr>
            <w:tcW w:w="1977" w:type="dxa"/>
            <w:vMerge/>
            <w:shd w:val="clear" w:color="auto" w:fill="auto"/>
          </w:tcPr>
          <w:p w14:paraId="480CE24F" w14:textId="77777777" w:rsidR="00096125" w:rsidRPr="00736876" w:rsidRDefault="0009612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3152CEF6" w14:textId="77777777" w:rsidR="00096125" w:rsidRPr="00736876" w:rsidRDefault="00096125" w:rsidP="00096125">
            <w:pPr>
              <w:rPr>
                <w:rFonts w:eastAsia="Times New Roman"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0DA7A2C" w14:textId="77777777" w:rsidR="0009612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4.5.2 Devise training/CPD programme and deliver accordingly</w:t>
            </w:r>
          </w:p>
        </w:tc>
        <w:tc>
          <w:tcPr>
            <w:tcW w:w="1612" w:type="dxa"/>
            <w:vMerge/>
            <w:shd w:val="clear" w:color="auto" w:fill="auto"/>
          </w:tcPr>
          <w:p w14:paraId="688DDCC6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vMerge/>
            <w:shd w:val="clear" w:color="auto" w:fill="auto"/>
          </w:tcPr>
          <w:p w14:paraId="255B7C43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41BAD222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371C3A3E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</w:tcPr>
          <w:p w14:paraId="50F338D6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3CD5572F" w14:textId="77777777" w:rsidTr="00562FF5">
        <w:trPr>
          <w:gridAfter w:val="7"/>
          <w:wAfter w:w="14534" w:type="dxa"/>
          <w:trHeight w:val="513"/>
        </w:trPr>
        <w:tc>
          <w:tcPr>
            <w:tcW w:w="1977" w:type="dxa"/>
            <w:vMerge/>
            <w:shd w:val="clear" w:color="auto" w:fill="auto"/>
          </w:tcPr>
          <w:p w14:paraId="0B638B4A" w14:textId="77777777" w:rsidR="00096125" w:rsidRPr="00736876" w:rsidRDefault="0009612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4E34A1D" w14:textId="77777777" w:rsidR="00096125" w:rsidRPr="00736876" w:rsidRDefault="00096125" w:rsidP="00096125">
            <w:pPr>
              <w:rPr>
                <w:rFonts w:eastAsia="Times New Roman"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E9EDECE" w14:textId="77777777" w:rsidR="0009612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4.5.3 Create schedule to rotate personnel in and out of FET at suitable intervals</w:t>
            </w:r>
          </w:p>
        </w:tc>
        <w:tc>
          <w:tcPr>
            <w:tcW w:w="1612" w:type="dxa"/>
            <w:vMerge/>
            <w:shd w:val="clear" w:color="auto" w:fill="auto"/>
          </w:tcPr>
          <w:p w14:paraId="4FD63504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vMerge/>
            <w:shd w:val="clear" w:color="auto" w:fill="auto"/>
          </w:tcPr>
          <w:p w14:paraId="67BCAC6C" w14:textId="77777777" w:rsidR="00096125" w:rsidRPr="00736876" w:rsidRDefault="00096125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4C2FA07F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5A2D0C3D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</w:tcPr>
          <w:p w14:paraId="0D3B73C7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1331C35B" w14:textId="77777777" w:rsidTr="00864E29">
        <w:trPr>
          <w:gridAfter w:val="7"/>
          <w:wAfter w:w="14534" w:type="dxa"/>
          <w:trHeight w:val="152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5F7E8143" w14:textId="77777777" w:rsidR="00096125" w:rsidRPr="00736876" w:rsidRDefault="0009612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3A0ADB00" w14:textId="77777777" w:rsidTr="00B90A7B">
        <w:trPr>
          <w:gridAfter w:val="7"/>
          <w:wAfter w:w="14534" w:type="dxa"/>
          <w:trHeight w:val="998"/>
        </w:trPr>
        <w:tc>
          <w:tcPr>
            <w:tcW w:w="1977" w:type="dxa"/>
            <w:vMerge w:val="restart"/>
            <w:shd w:val="clear" w:color="auto" w:fill="auto"/>
          </w:tcPr>
          <w:p w14:paraId="77202FA1" w14:textId="77777777" w:rsidR="00CD5145" w:rsidRPr="00736876" w:rsidRDefault="00697CD0" w:rsidP="00096125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5 Develop our relationships with external partners</w:t>
            </w:r>
          </w:p>
          <w:p w14:paraId="28D02ED2" w14:textId="77777777" w:rsidR="00CD5145" w:rsidRPr="00736876" w:rsidRDefault="00CD5145" w:rsidP="00096125">
            <w:pPr>
              <w:rPr>
                <w:rFonts w:cstheme="minorHAnsi"/>
                <w:b/>
              </w:rPr>
            </w:pPr>
          </w:p>
          <w:p w14:paraId="55A10787" w14:textId="77777777" w:rsidR="00CD5145" w:rsidRPr="00736876" w:rsidRDefault="00697CD0" w:rsidP="00096125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 xml:space="preserve">(13 </w:t>
            </w:r>
            <w:r w:rsidRPr="00736876">
              <w:rPr>
                <w:rFonts w:cstheme="minorHAnsi"/>
                <w:b/>
              </w:rPr>
              <w:t>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1DAAACB2" w14:textId="77777777" w:rsidR="00CD514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5.1 Links with Local Authorities</w:t>
            </w:r>
          </w:p>
        </w:tc>
        <w:tc>
          <w:tcPr>
            <w:tcW w:w="2552" w:type="dxa"/>
            <w:shd w:val="clear" w:color="auto" w:fill="auto"/>
          </w:tcPr>
          <w:p w14:paraId="37AFFCA9" w14:textId="77777777" w:rsidR="00CD514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5.1.1 Identify relevant stakeholders and appoint suitable departmental point of contact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757CAA9F" w14:textId="77777777" w:rsidR="00CD5145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>Ops Training &amp; Stakeholder Engagement</w:t>
            </w:r>
          </w:p>
        </w:tc>
        <w:tc>
          <w:tcPr>
            <w:tcW w:w="2215" w:type="dxa"/>
            <w:shd w:val="clear" w:color="auto" w:fill="auto"/>
          </w:tcPr>
          <w:p w14:paraId="4AAA7DB0" w14:textId="77777777" w:rsidR="00CD5145" w:rsidRPr="00736876" w:rsidRDefault="00697CD0" w:rsidP="00630C6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Term of ref</w:t>
            </w:r>
            <w:r w:rsidR="00290D77" w:rsidRPr="00736876">
              <w:rPr>
                <w:rFonts w:cstheme="minorHAnsi"/>
              </w:rPr>
              <w:t>erence</w:t>
            </w:r>
            <w:r w:rsidRPr="00736876">
              <w:rPr>
                <w:rFonts w:cstheme="minorHAnsi"/>
              </w:rPr>
              <w:t xml:space="preserve"> and </w:t>
            </w:r>
            <w:r w:rsidR="00290D77" w:rsidRPr="00736876">
              <w:rPr>
                <w:rFonts w:cstheme="minorHAnsi"/>
              </w:rPr>
              <w:t>k</w:t>
            </w:r>
            <w:r w:rsidRPr="00736876">
              <w:rPr>
                <w:rFonts w:cstheme="minorHAnsi"/>
              </w:rPr>
              <w:t xml:space="preserve">ey </w:t>
            </w:r>
            <w:r w:rsidR="00290D77" w:rsidRPr="00736876">
              <w:rPr>
                <w:rFonts w:cstheme="minorHAnsi"/>
              </w:rPr>
              <w:t>d</w:t>
            </w:r>
            <w:r w:rsidRPr="00736876">
              <w:rPr>
                <w:rFonts w:cstheme="minorHAnsi"/>
              </w:rPr>
              <w:t xml:space="preserve">uties being developed. 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09A4A062" w14:textId="77777777" w:rsidR="00CD5145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0BA9821B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00F1099F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6C8A04D0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D80585B" w14:textId="77777777" w:rsidR="00CD5145" w:rsidRPr="00736876" w:rsidRDefault="00CD514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4FCA79B1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25AB64F4" w14:textId="77777777" w:rsidR="00CD514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5.1.2 </w:t>
            </w:r>
            <w:r w:rsidRPr="00736876">
              <w:rPr>
                <w:rFonts w:cstheme="minorHAnsi"/>
              </w:rPr>
              <w:t>Establish protocols to facilitate better information sharing</w:t>
            </w:r>
          </w:p>
        </w:tc>
        <w:tc>
          <w:tcPr>
            <w:tcW w:w="1612" w:type="dxa"/>
            <w:vMerge/>
            <w:shd w:val="clear" w:color="auto" w:fill="auto"/>
          </w:tcPr>
          <w:p w14:paraId="3B4C9C76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51B4113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019C2017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5D87CFF2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E415C98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56D009FA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5E7985A" w14:textId="77777777" w:rsidR="00CD5145" w:rsidRPr="00736876" w:rsidRDefault="00CD514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20CC60AE" w14:textId="77777777" w:rsidR="00CD514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5.2 Links with HSE/BSR</w:t>
            </w:r>
          </w:p>
        </w:tc>
        <w:tc>
          <w:tcPr>
            <w:tcW w:w="2552" w:type="dxa"/>
            <w:shd w:val="clear" w:color="auto" w:fill="auto"/>
          </w:tcPr>
          <w:p w14:paraId="5BA5BE96" w14:textId="77777777" w:rsidR="00CD514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5.2.1 Identify relevant stakeholders and appoint suitable departmental point of contact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008D765C" w14:textId="77777777" w:rsidR="00CD5145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Fire Engineering Team</w:t>
            </w:r>
          </w:p>
        </w:tc>
        <w:tc>
          <w:tcPr>
            <w:tcW w:w="2215" w:type="dxa"/>
            <w:shd w:val="clear" w:color="auto" w:fill="auto"/>
          </w:tcPr>
          <w:p w14:paraId="4E02502F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49CAEDB9" w14:textId="77777777" w:rsidR="00CD5145" w:rsidRPr="00736876" w:rsidRDefault="00697CD0" w:rsidP="00096125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090E9E90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10E5B150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27F83941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61B9357" w14:textId="77777777" w:rsidR="00CD5145" w:rsidRPr="00736876" w:rsidRDefault="00CD514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AF02A13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A8B00F5" w14:textId="77777777" w:rsidR="00CD514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5.2.2 Establish protocols to </w:t>
            </w:r>
            <w:r w:rsidRPr="00736876">
              <w:rPr>
                <w:rFonts w:cstheme="minorHAnsi"/>
              </w:rPr>
              <w:t>facilitate better information sharing</w:t>
            </w:r>
          </w:p>
        </w:tc>
        <w:tc>
          <w:tcPr>
            <w:tcW w:w="1612" w:type="dxa"/>
            <w:vMerge/>
            <w:shd w:val="clear" w:color="auto" w:fill="auto"/>
          </w:tcPr>
          <w:p w14:paraId="61B079C3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4A3C27F9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00D65826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3A00515E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93E5965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61318700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8B949FA" w14:textId="77777777" w:rsidR="00CD5145" w:rsidRPr="00736876" w:rsidRDefault="00CD514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757F414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43B91A4" w14:textId="77777777" w:rsidR="00CD514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5.2.3 Continue with the development of the Gateway process for the North West region &amp; the regulator</w:t>
            </w:r>
          </w:p>
        </w:tc>
        <w:tc>
          <w:tcPr>
            <w:tcW w:w="1612" w:type="dxa"/>
            <w:vMerge/>
            <w:shd w:val="clear" w:color="auto" w:fill="auto"/>
          </w:tcPr>
          <w:p w14:paraId="7C4EE31E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796BEBFB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3C490694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588E221F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FBFEE9B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3E345327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414EAE9" w14:textId="77777777" w:rsidR="00CD5145" w:rsidRPr="00736876" w:rsidRDefault="00CD5145" w:rsidP="00096125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184B34D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ADF75D4" w14:textId="77777777" w:rsidR="00CD5145" w:rsidRPr="00736876" w:rsidRDefault="00697CD0" w:rsidP="00096125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5.2.4 Develop and implement a process for the safety case assessment for the North West region &amp; </w:t>
            </w:r>
            <w:r w:rsidRPr="00736876">
              <w:rPr>
                <w:rFonts w:cstheme="minorHAnsi"/>
              </w:rPr>
              <w:t>the regulator</w:t>
            </w:r>
          </w:p>
        </w:tc>
        <w:tc>
          <w:tcPr>
            <w:tcW w:w="1612" w:type="dxa"/>
            <w:vMerge/>
            <w:shd w:val="clear" w:color="auto" w:fill="auto"/>
          </w:tcPr>
          <w:p w14:paraId="39B80C60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64BF87DA" w14:textId="77777777" w:rsidR="00CD5145" w:rsidRPr="00736876" w:rsidRDefault="00CD5145" w:rsidP="00096125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22CBB341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7BA87E28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09FCB18E" w14:textId="77777777" w:rsidR="00CD5145" w:rsidRPr="00736876" w:rsidRDefault="00CD5145" w:rsidP="00096125">
            <w:pPr>
              <w:jc w:val="center"/>
              <w:rPr>
                <w:rFonts w:cstheme="minorHAnsi"/>
              </w:rPr>
            </w:pPr>
          </w:p>
        </w:tc>
      </w:tr>
      <w:tr w:rsidR="001F1AEA" w14:paraId="5D76566B" w14:textId="77777777" w:rsidTr="00736876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866CC57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1ABA2942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5.3 Links with Environment Agency</w:t>
            </w:r>
            <w:r w:rsidR="00BB6AB1" w:rsidRPr="00736876">
              <w:rPr>
                <w:rFonts w:cstheme="minorHAnsi"/>
              </w:rPr>
              <w:t xml:space="preserve"> (EA)</w:t>
            </w:r>
          </w:p>
        </w:tc>
        <w:tc>
          <w:tcPr>
            <w:tcW w:w="2552" w:type="dxa"/>
            <w:shd w:val="clear" w:color="auto" w:fill="auto"/>
          </w:tcPr>
          <w:p w14:paraId="72CD81FF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5.3.1 Identify relevant stakeholders and appoint suitable departmental point of contact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5100F63E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 xml:space="preserve">Ops 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Stakeholder Engagement</w:t>
            </w:r>
          </w:p>
          <w:p w14:paraId="2CF383DD" w14:textId="77777777" w:rsidR="00F00E62" w:rsidRPr="00736876" w:rsidRDefault="00F00E62" w:rsidP="00F00E62">
            <w:pPr>
              <w:jc w:val="center"/>
              <w:rPr>
                <w:rFonts w:eastAsia="Times New Roman" w:cstheme="minorHAnsi"/>
              </w:rPr>
            </w:pPr>
          </w:p>
          <w:p w14:paraId="151678E0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Events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Campaigns</w:t>
            </w:r>
          </w:p>
        </w:tc>
        <w:tc>
          <w:tcPr>
            <w:tcW w:w="2215" w:type="dxa"/>
            <w:shd w:val="clear" w:color="auto" w:fill="auto"/>
          </w:tcPr>
          <w:p w14:paraId="1A27D6B6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L</w:t>
            </w:r>
            <w:r w:rsidR="005A0240" w:rsidRPr="00736876">
              <w:rPr>
                <w:rFonts w:cstheme="minorHAnsi"/>
              </w:rPr>
              <w:t>inks established with EA Regulatory Officer and Environment Officer for Merseyside.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0564B37A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0345FB02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2EBB2B3C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01DE29C7" w14:textId="77777777" w:rsidTr="00736876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FDE2B81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2937A52B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6C82A07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5.3.2 Establish protocols to facilitate better information sharing</w:t>
            </w:r>
          </w:p>
        </w:tc>
        <w:tc>
          <w:tcPr>
            <w:tcW w:w="1612" w:type="dxa"/>
            <w:vMerge/>
            <w:shd w:val="clear" w:color="auto" w:fill="auto"/>
          </w:tcPr>
          <w:p w14:paraId="58012C5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400F626B" w14:textId="77777777" w:rsidR="00F00E62" w:rsidRPr="00736876" w:rsidRDefault="00697CD0" w:rsidP="004C2C5B">
            <w:pPr>
              <w:rPr>
                <w:rFonts w:cstheme="minorHAnsi"/>
              </w:rPr>
            </w:pPr>
            <w:bookmarkStart w:id="1" w:name="_Hlk174372293"/>
            <w:r w:rsidRPr="00736876">
              <w:rPr>
                <w:rFonts w:cstheme="minorHAnsi"/>
              </w:rPr>
              <w:t>Quarterly meetings take place between EA, Police, L</w:t>
            </w:r>
            <w:r w:rsidR="00BB6AB1" w:rsidRPr="00736876">
              <w:rPr>
                <w:rFonts w:cstheme="minorHAnsi"/>
              </w:rPr>
              <w:t xml:space="preserve">iverpool </w:t>
            </w:r>
            <w:r w:rsidRPr="00736876">
              <w:rPr>
                <w:rFonts w:cstheme="minorHAnsi"/>
              </w:rPr>
              <w:t>CC and MFRS</w:t>
            </w:r>
            <w:bookmarkEnd w:id="1"/>
          </w:p>
        </w:tc>
        <w:tc>
          <w:tcPr>
            <w:tcW w:w="2431" w:type="dxa"/>
            <w:vMerge/>
            <w:shd w:val="clear" w:color="auto" w:fill="auto"/>
          </w:tcPr>
          <w:p w14:paraId="293F880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05523044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3D124B4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4C8CFADA" w14:textId="77777777" w:rsidTr="00A81AB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2F56201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5ABD885F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5.4 Links with Waste Recycling Sites</w:t>
            </w:r>
          </w:p>
        </w:tc>
        <w:tc>
          <w:tcPr>
            <w:tcW w:w="2552" w:type="dxa"/>
            <w:shd w:val="clear" w:color="auto" w:fill="auto"/>
          </w:tcPr>
          <w:p w14:paraId="34258459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5.4.1 Identify relevant stakeholders and appoint suitable departmental point of contact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1E530A06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 xml:space="preserve">Ops 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Stakeholder Engagement</w:t>
            </w:r>
          </w:p>
          <w:p w14:paraId="72B44ACA" w14:textId="77777777" w:rsidR="00F00E62" w:rsidRPr="00736876" w:rsidRDefault="00F00E62" w:rsidP="00F00E62">
            <w:pPr>
              <w:jc w:val="center"/>
              <w:rPr>
                <w:rFonts w:eastAsia="Times New Roman" w:cstheme="minorHAnsi"/>
              </w:rPr>
            </w:pPr>
          </w:p>
          <w:p w14:paraId="09A61395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Events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Campaigns</w:t>
            </w:r>
          </w:p>
        </w:tc>
        <w:tc>
          <w:tcPr>
            <w:tcW w:w="2215" w:type="dxa"/>
            <w:shd w:val="clear" w:color="auto" w:fill="auto"/>
          </w:tcPr>
          <w:p w14:paraId="4349F9B2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Team working through list of waste sites to establish point of contact for each.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07FCEED8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0D638B6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3EE75AA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42220C67" w14:textId="77777777" w:rsidTr="008D54A3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57805CA7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26F5C3D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35328DBE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5.4.2 Establish protocols to facilitate better information sharing</w:t>
            </w:r>
          </w:p>
        </w:tc>
        <w:tc>
          <w:tcPr>
            <w:tcW w:w="1612" w:type="dxa"/>
            <w:vMerge/>
            <w:shd w:val="clear" w:color="auto" w:fill="auto"/>
          </w:tcPr>
          <w:p w14:paraId="6F7475FB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61DF14B8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Team working through list of waste sites to establish point of contact for each.</w:t>
            </w:r>
          </w:p>
        </w:tc>
        <w:tc>
          <w:tcPr>
            <w:tcW w:w="2431" w:type="dxa"/>
            <w:vMerge/>
            <w:shd w:val="clear" w:color="auto" w:fill="auto"/>
          </w:tcPr>
          <w:p w14:paraId="462ABE78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70D9E37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71F79528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368C469E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2F42A269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2A5D6B90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5.5 Links with Council Business Rate Teams</w:t>
            </w:r>
          </w:p>
        </w:tc>
        <w:tc>
          <w:tcPr>
            <w:tcW w:w="2552" w:type="dxa"/>
            <w:shd w:val="clear" w:color="auto" w:fill="auto"/>
          </w:tcPr>
          <w:p w14:paraId="5CF44FD9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5.5.1 Identify relevant stakeholders and appoint </w:t>
            </w:r>
            <w:r w:rsidRPr="00736876">
              <w:rPr>
                <w:rFonts w:cstheme="minorHAnsi"/>
              </w:rPr>
              <w:t>suitable departmental point of contact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23A81E30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Ops 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Stakeholder Engagement</w:t>
            </w:r>
          </w:p>
        </w:tc>
        <w:tc>
          <w:tcPr>
            <w:tcW w:w="2215" w:type="dxa"/>
            <w:shd w:val="clear" w:color="auto" w:fill="auto"/>
          </w:tcPr>
          <w:p w14:paraId="039ACF90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65197CA9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1DD045D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A136EBE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752AB022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3E7DDBD6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D6782AC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70CE9D6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5.5.2 Establish protocols to facilitate better information sharing</w:t>
            </w:r>
          </w:p>
        </w:tc>
        <w:tc>
          <w:tcPr>
            <w:tcW w:w="1612" w:type="dxa"/>
            <w:vMerge/>
            <w:shd w:val="clear" w:color="auto" w:fill="auto"/>
          </w:tcPr>
          <w:p w14:paraId="1573793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9FD9E27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61A904F9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2C30B74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63F2D03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080B3D3C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1B4069C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726E44B1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5.6 Development of external website</w:t>
            </w:r>
          </w:p>
        </w:tc>
        <w:tc>
          <w:tcPr>
            <w:tcW w:w="2552" w:type="dxa"/>
            <w:shd w:val="clear" w:color="auto" w:fill="auto"/>
          </w:tcPr>
          <w:p w14:paraId="0B4E3916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5.6.1 Undertake a refresh and review of the </w:t>
            </w:r>
            <w:r w:rsidRPr="00736876">
              <w:rPr>
                <w:rFonts w:cstheme="minorHAnsi"/>
              </w:rPr>
              <w:t>external website</w:t>
            </w:r>
          </w:p>
        </w:tc>
        <w:tc>
          <w:tcPr>
            <w:tcW w:w="1612" w:type="dxa"/>
            <w:shd w:val="clear" w:color="auto" w:fill="auto"/>
          </w:tcPr>
          <w:p w14:paraId="52F0B212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 xml:space="preserve">Ops 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Stakeholder Engagement</w:t>
            </w:r>
          </w:p>
          <w:p w14:paraId="76EC3567" w14:textId="77777777" w:rsidR="00F00E62" w:rsidRPr="00736876" w:rsidRDefault="00F00E62" w:rsidP="00F00E62">
            <w:pPr>
              <w:jc w:val="center"/>
              <w:rPr>
                <w:rFonts w:eastAsia="Times New Roman" w:cstheme="minorHAnsi"/>
              </w:rPr>
            </w:pPr>
          </w:p>
          <w:p w14:paraId="5EC99A97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Data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Intelligence</w:t>
            </w:r>
          </w:p>
        </w:tc>
        <w:tc>
          <w:tcPr>
            <w:tcW w:w="2215" w:type="dxa"/>
            <w:shd w:val="clear" w:color="auto" w:fill="auto"/>
          </w:tcPr>
          <w:p w14:paraId="773C7B87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665BE0BA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6DC934FB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B027339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481DB7FE" w14:textId="77777777" w:rsidTr="00864E29">
        <w:trPr>
          <w:gridAfter w:val="7"/>
          <w:wAfter w:w="14534" w:type="dxa"/>
          <w:trHeight w:val="246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3238CD0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DA05D92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 w:val="restart"/>
            <w:shd w:val="clear" w:color="auto" w:fill="auto"/>
          </w:tcPr>
          <w:p w14:paraId="37286530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6 Refine provisions for out of office specialist fire safety advice</w:t>
            </w:r>
          </w:p>
          <w:p w14:paraId="23BEBB14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  <w:p w14:paraId="671BC388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(10 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2F292D5F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6.1 Ensure PROs meet competency requirements</w:t>
            </w:r>
          </w:p>
        </w:tc>
        <w:tc>
          <w:tcPr>
            <w:tcW w:w="2552" w:type="dxa"/>
            <w:shd w:val="clear" w:color="auto" w:fill="auto"/>
          </w:tcPr>
          <w:p w14:paraId="59BE5DBE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6.1.1 Programme CPD to </w:t>
            </w:r>
            <w:r w:rsidRPr="00736876">
              <w:rPr>
                <w:rFonts w:cstheme="minorHAnsi"/>
              </w:rPr>
              <w:t>ensure drone flight time requirements are met</w:t>
            </w:r>
          </w:p>
        </w:tc>
        <w:tc>
          <w:tcPr>
            <w:tcW w:w="1612" w:type="dxa"/>
            <w:shd w:val="clear" w:color="auto" w:fill="auto"/>
          </w:tcPr>
          <w:p w14:paraId="771F1FC1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Protection Response</w:t>
            </w:r>
          </w:p>
          <w:p w14:paraId="0012383C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560418DB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 xml:space="preserve">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Development</w:t>
            </w:r>
          </w:p>
          <w:p w14:paraId="763A793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C4899BB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483E6CAE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1DDC2F92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2319BE2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BDCBA46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C32727E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365F3E6A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7EEA3F0C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6.1.2 Identify requirements and the appropriateness for  provision of an interim measures pack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7B81A7B1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Protection Response</w:t>
            </w:r>
          </w:p>
          <w:p w14:paraId="380B26B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ED9063C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06D0F7C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19BE47D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3D5CB1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1311DAA6" w14:textId="77777777" w:rsidTr="0005682F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DE2DA82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12E58738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A812898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6.1.3 Develop </w:t>
            </w:r>
            <w:r w:rsidRPr="00736876">
              <w:rPr>
                <w:rFonts w:eastAsia="Times New Roman" w:cstheme="minorHAnsi"/>
              </w:rPr>
              <w:t>the  Team to be qualified to maintain the FS Concerns</w:t>
            </w:r>
          </w:p>
        </w:tc>
        <w:tc>
          <w:tcPr>
            <w:tcW w:w="1612" w:type="dxa"/>
            <w:vMerge/>
            <w:shd w:val="clear" w:color="auto" w:fill="auto"/>
          </w:tcPr>
          <w:p w14:paraId="17FEFA0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2BC9C757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L4 places acquired for Protection</w:t>
            </w:r>
            <w:r>
              <w:rPr>
                <w:rFonts w:cstheme="minorHAnsi"/>
              </w:rPr>
              <w:t xml:space="preserve"> </w:t>
            </w:r>
            <w:r w:rsidRPr="00736876">
              <w:rPr>
                <w:rFonts w:cstheme="minorHAnsi"/>
              </w:rPr>
              <w:t xml:space="preserve">Team members. Competency workbook being completed and District based shadowing and completion of audits being completed.  </w:t>
            </w:r>
          </w:p>
        </w:tc>
        <w:tc>
          <w:tcPr>
            <w:tcW w:w="2431" w:type="dxa"/>
            <w:vMerge/>
            <w:shd w:val="clear" w:color="auto" w:fill="auto"/>
          </w:tcPr>
          <w:p w14:paraId="76F1195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1A65018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2FF9893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6D76DD9B" w14:textId="77777777" w:rsidTr="0066323D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2EFDD9B6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5B95F8ED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6.2 Update the drone response </w:t>
            </w:r>
            <w:r w:rsidRPr="00736876">
              <w:rPr>
                <w:rFonts w:cstheme="minorHAnsi"/>
              </w:rPr>
              <w:t>vehicle</w:t>
            </w:r>
          </w:p>
        </w:tc>
        <w:tc>
          <w:tcPr>
            <w:tcW w:w="2552" w:type="dxa"/>
            <w:shd w:val="clear" w:color="auto" w:fill="auto"/>
          </w:tcPr>
          <w:p w14:paraId="237B85D3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6.2.1 Identify specification requirements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54C9AE71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Protection Response</w:t>
            </w:r>
          </w:p>
          <w:p w14:paraId="5836072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2BBC7447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Specification meetings have been held detailing agreed specification. 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77C581DC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6F13CC5B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6593AD9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6102F500" w14:textId="77777777" w:rsidTr="0066323D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4207128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BA1CA18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38D2EE42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6.2.2 Identify requisite budget</w:t>
            </w:r>
          </w:p>
        </w:tc>
        <w:tc>
          <w:tcPr>
            <w:tcW w:w="1612" w:type="dxa"/>
            <w:vMerge/>
            <w:shd w:val="clear" w:color="auto" w:fill="auto"/>
          </w:tcPr>
          <w:p w14:paraId="0F0B376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C59A464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Budget has been identified for purchase and coach builder. </w:t>
            </w:r>
          </w:p>
        </w:tc>
        <w:tc>
          <w:tcPr>
            <w:tcW w:w="2431" w:type="dxa"/>
            <w:vMerge/>
            <w:shd w:val="clear" w:color="auto" w:fill="auto"/>
          </w:tcPr>
          <w:p w14:paraId="560463B9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0172906B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231B150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48AE316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97DFA92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102950D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B1CB750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6.2.3 Purchase vehicle and bollard as required</w:t>
            </w:r>
          </w:p>
        </w:tc>
        <w:tc>
          <w:tcPr>
            <w:tcW w:w="1612" w:type="dxa"/>
            <w:vMerge/>
            <w:shd w:val="clear" w:color="auto" w:fill="auto"/>
          </w:tcPr>
          <w:p w14:paraId="77B15C9D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6A3AF58F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72EB58F8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49C1231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116D2E0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46B37EA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F368D18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ACFC435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3FA71413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6.2.4 Undertake relevant driver training for PROs</w:t>
            </w:r>
          </w:p>
        </w:tc>
        <w:tc>
          <w:tcPr>
            <w:tcW w:w="1612" w:type="dxa"/>
            <w:vMerge/>
            <w:shd w:val="clear" w:color="auto" w:fill="auto"/>
          </w:tcPr>
          <w:p w14:paraId="07B9E942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2363FFA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764119BB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3A8518D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1F15DA7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0DC8A468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04CCB53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5D20F549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6.3 Conduct a feasibility study around the implementation of a green book on call rota to provide </w:t>
            </w:r>
            <w:r w:rsidRPr="00736876">
              <w:rPr>
                <w:rFonts w:cstheme="minorHAnsi"/>
              </w:rPr>
              <w:lastRenderedPageBreak/>
              <w:t>specialist fire safety advice</w:t>
            </w:r>
          </w:p>
        </w:tc>
        <w:tc>
          <w:tcPr>
            <w:tcW w:w="2552" w:type="dxa"/>
            <w:shd w:val="clear" w:color="auto" w:fill="auto"/>
          </w:tcPr>
          <w:p w14:paraId="546ECBF5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6.3.1 Identify personnel competent and willing to undertake the role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3993590F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Compliance</w:t>
            </w:r>
          </w:p>
          <w:p w14:paraId="64CC733B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126D9606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cstheme="minorHAnsi"/>
              </w:rPr>
              <w:t xml:space="preserve"> Development</w:t>
            </w:r>
          </w:p>
          <w:p w14:paraId="112113C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3CFFE06E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3F51A577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3A45A75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1D3177AB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1B8FE887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6557CF9E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4C4D62F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3E59B798" w14:textId="77777777" w:rsidR="00F00E62" w:rsidRPr="00736876" w:rsidRDefault="00697CD0" w:rsidP="00F00E62">
            <w:pPr>
              <w:rPr>
                <w:rFonts w:cstheme="minorHAnsi"/>
              </w:rPr>
            </w:pPr>
            <w:bookmarkStart w:id="2" w:name="_Hlk155450726"/>
            <w:r w:rsidRPr="00736876">
              <w:rPr>
                <w:rFonts w:cstheme="minorHAnsi"/>
              </w:rPr>
              <w:t>6.3.2 Identify operating model and associated costs</w:t>
            </w:r>
            <w:bookmarkEnd w:id="2"/>
          </w:p>
        </w:tc>
        <w:tc>
          <w:tcPr>
            <w:tcW w:w="1612" w:type="dxa"/>
            <w:vMerge/>
            <w:shd w:val="clear" w:color="auto" w:fill="auto"/>
          </w:tcPr>
          <w:p w14:paraId="12E5191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79FF424A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509F1C0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0302F7DD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23EB790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194C4323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AD856BC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58846660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6A586948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6.3.3 Undertake TNA associated with incident ground requirements and deliver relevant training</w:t>
            </w:r>
          </w:p>
        </w:tc>
        <w:tc>
          <w:tcPr>
            <w:tcW w:w="1612" w:type="dxa"/>
            <w:vMerge/>
            <w:shd w:val="clear" w:color="auto" w:fill="auto"/>
          </w:tcPr>
          <w:p w14:paraId="5CCBEB6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61214F3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4EBA7BE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63302DA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4A54264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45496707" w14:textId="77777777" w:rsidTr="00864E29">
        <w:trPr>
          <w:gridAfter w:val="7"/>
          <w:wAfter w:w="14534" w:type="dxa"/>
          <w:trHeight w:val="214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1DB8600C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</w:tr>
      <w:tr w:rsidR="001F1AEA" w14:paraId="56B36AC3" w14:textId="77777777" w:rsidTr="003D523B">
        <w:trPr>
          <w:gridAfter w:val="7"/>
          <w:wAfter w:w="14534" w:type="dxa"/>
          <w:trHeight w:val="998"/>
        </w:trPr>
        <w:tc>
          <w:tcPr>
            <w:tcW w:w="1977" w:type="dxa"/>
            <w:vMerge w:val="restart"/>
            <w:shd w:val="clear" w:color="auto" w:fill="auto"/>
          </w:tcPr>
          <w:p w14:paraId="2C025A00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7 Deliver level 3 Fire Safety Management training to operational personnel</w:t>
            </w:r>
          </w:p>
          <w:p w14:paraId="71437F66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  <w:p w14:paraId="457B5E3F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  <w:p w14:paraId="28DB69D6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 xml:space="preserve">(4 </w:t>
            </w:r>
            <w:r w:rsidRPr="00736876">
              <w:rPr>
                <w:rFonts w:cstheme="minorHAnsi"/>
                <w:b/>
              </w:rPr>
              <w:t>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0477ED25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7.1 Scope internal/external options for delivery</w:t>
            </w:r>
          </w:p>
        </w:tc>
        <w:tc>
          <w:tcPr>
            <w:tcW w:w="2552" w:type="dxa"/>
            <w:shd w:val="clear" w:color="auto" w:fill="auto"/>
          </w:tcPr>
          <w:p w14:paraId="07D152FA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7.1.1 Feasibility of Protection based personnel and/or TDA Commercial 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0468EC95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 xml:space="preserve">Ops 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Stakeholder Engagement</w:t>
            </w:r>
          </w:p>
        </w:tc>
        <w:tc>
          <w:tcPr>
            <w:tcW w:w="2215" w:type="dxa"/>
            <w:shd w:val="clear" w:color="auto" w:fill="auto"/>
          </w:tcPr>
          <w:p w14:paraId="4848C69A" w14:textId="77777777" w:rsidR="00F00E62" w:rsidRPr="00736876" w:rsidRDefault="00697CD0" w:rsidP="00287141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Level 3 Fire Safety Planning Action Point 1 preliminary assessment. </w:t>
            </w:r>
          </w:p>
          <w:p w14:paraId="2AF7DDCF" w14:textId="77777777" w:rsidR="00F00E62" w:rsidRPr="00736876" w:rsidRDefault="00F00E62" w:rsidP="00F00E62">
            <w:pPr>
              <w:pStyle w:val="ListParagraph"/>
              <w:ind w:left="360"/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02051C34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1917ADBE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3C71040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1210B80F" w14:textId="77777777" w:rsidTr="003D523B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3C1390DC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55A90F7A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1C3A711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7.1.2 Feasibility of a self-sufficient pool of instructors to deliver across the service</w:t>
            </w:r>
          </w:p>
        </w:tc>
        <w:tc>
          <w:tcPr>
            <w:tcW w:w="1612" w:type="dxa"/>
            <w:vMerge/>
            <w:shd w:val="clear" w:color="auto" w:fill="auto"/>
          </w:tcPr>
          <w:p w14:paraId="59ED18A8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77D7CAEE" w14:textId="77777777" w:rsidR="00F00E62" w:rsidRPr="00736876" w:rsidRDefault="00697CD0" w:rsidP="005A024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Level 3 Fire Safety Planning Action Point 1 TNA. </w:t>
            </w:r>
          </w:p>
        </w:tc>
        <w:tc>
          <w:tcPr>
            <w:tcW w:w="2431" w:type="dxa"/>
            <w:vMerge/>
            <w:shd w:val="clear" w:color="auto" w:fill="auto"/>
          </w:tcPr>
          <w:p w14:paraId="2C910DDD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53CDA56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13507E7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3D23B312" w14:textId="77777777" w:rsidTr="00B90A7B">
        <w:trPr>
          <w:gridAfter w:val="7"/>
          <w:wAfter w:w="14534" w:type="dxa"/>
          <w:trHeight w:val="1662"/>
        </w:trPr>
        <w:tc>
          <w:tcPr>
            <w:tcW w:w="1977" w:type="dxa"/>
            <w:vMerge/>
            <w:shd w:val="clear" w:color="auto" w:fill="auto"/>
          </w:tcPr>
          <w:p w14:paraId="2671D198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7828C42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664BAA39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7.1.3 Obtain TAQA and IQA qualifications for identified personnel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7FCE3C6C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 xml:space="preserve">Ops Training </w:t>
            </w:r>
            <w:r w:rsidR="00BB6AB1" w:rsidRPr="00736876">
              <w:rPr>
                <w:rFonts w:eastAsia="Times New Roman" w:cstheme="minorHAnsi"/>
              </w:rPr>
              <w:t xml:space="preserve">and </w:t>
            </w:r>
            <w:r w:rsidRPr="00736876">
              <w:rPr>
                <w:rFonts w:eastAsia="Times New Roman" w:cstheme="minorHAnsi"/>
              </w:rPr>
              <w:t xml:space="preserve">Stakeholder </w:t>
            </w:r>
            <w:r w:rsidRPr="00736876">
              <w:rPr>
                <w:rFonts w:eastAsia="Times New Roman" w:cstheme="minorHAnsi"/>
              </w:rPr>
              <w:t>Engagement</w:t>
            </w:r>
          </w:p>
          <w:p w14:paraId="25F0F4C5" w14:textId="77777777" w:rsidR="00F00E62" w:rsidRPr="00736876" w:rsidRDefault="00F00E62" w:rsidP="00F00E62">
            <w:pPr>
              <w:jc w:val="center"/>
              <w:rPr>
                <w:rFonts w:eastAsia="Times New Roman" w:cstheme="minorHAnsi"/>
              </w:rPr>
            </w:pPr>
          </w:p>
          <w:p w14:paraId="27EAF505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cstheme="minorHAnsi"/>
              </w:rPr>
              <w:t xml:space="preserve"> Development</w:t>
            </w:r>
          </w:p>
          <w:p w14:paraId="7BC69748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CA69687" w14:textId="77777777" w:rsidR="00F00E62" w:rsidRPr="00736876" w:rsidRDefault="00697CD0" w:rsidP="00287141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Level 3 Fire Safety Planning Action Point 2 Compile a list of potential candidates by mid-May 2024. </w:t>
            </w:r>
          </w:p>
          <w:p w14:paraId="6DE965C6" w14:textId="77777777" w:rsidR="00F00E62" w:rsidRPr="00736876" w:rsidRDefault="00F00E62" w:rsidP="00F00E62">
            <w:pPr>
              <w:pStyle w:val="ListParagraph"/>
              <w:ind w:left="360"/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2DF247A1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42B2B824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5D4F0FF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116D3905" w14:textId="77777777" w:rsidTr="00B90A7B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D99928E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27982356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290543D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7.1.4 Devise training matrix in collaboration with TRM for crew based training</w:t>
            </w:r>
          </w:p>
        </w:tc>
        <w:tc>
          <w:tcPr>
            <w:tcW w:w="1612" w:type="dxa"/>
            <w:vMerge/>
            <w:shd w:val="clear" w:color="auto" w:fill="auto"/>
          </w:tcPr>
          <w:p w14:paraId="45FC7244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0B866D6" w14:textId="77777777" w:rsidR="00F00E62" w:rsidRPr="00736876" w:rsidRDefault="00697CD0" w:rsidP="005A0240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Level 3 Fire Safety Planning Action Point </w:t>
            </w:r>
            <w:r w:rsidR="00193D21" w:rsidRPr="00736876">
              <w:rPr>
                <w:rFonts w:cstheme="minorHAnsi"/>
              </w:rPr>
              <w:t>3 Collaborate</w:t>
            </w:r>
            <w:r w:rsidRPr="00736876">
              <w:rPr>
                <w:rFonts w:cstheme="minorHAnsi"/>
              </w:rPr>
              <w:t xml:space="preserve"> with T</w:t>
            </w:r>
            <w:r w:rsidR="00BB6AB1" w:rsidRPr="00736876">
              <w:rPr>
                <w:rFonts w:cstheme="minorHAnsi"/>
              </w:rPr>
              <w:t xml:space="preserve">ime and  </w:t>
            </w:r>
            <w:r w:rsidRPr="00736876">
              <w:rPr>
                <w:rFonts w:cstheme="minorHAnsi"/>
              </w:rPr>
              <w:t>R</w:t>
            </w:r>
            <w:r w:rsidR="00BB6AB1" w:rsidRPr="00736876">
              <w:rPr>
                <w:rFonts w:cstheme="minorHAnsi"/>
              </w:rPr>
              <w:t>esource Management</w:t>
            </w:r>
            <w:r w:rsidRPr="00736876">
              <w:rPr>
                <w:rFonts w:cstheme="minorHAnsi"/>
              </w:rPr>
              <w:t xml:space="preserve"> to develop a comprehensive training matrix. </w:t>
            </w:r>
          </w:p>
        </w:tc>
        <w:tc>
          <w:tcPr>
            <w:tcW w:w="2431" w:type="dxa"/>
            <w:vMerge/>
            <w:shd w:val="clear" w:color="auto" w:fill="auto"/>
          </w:tcPr>
          <w:p w14:paraId="3D4DC1D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6B11FB0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2BD7D0AD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4611C05C" w14:textId="77777777" w:rsidTr="00864E29">
        <w:trPr>
          <w:gridAfter w:val="7"/>
          <w:wAfter w:w="14534" w:type="dxa"/>
          <w:trHeight w:val="242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263122D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327A1BBF" w14:textId="77777777" w:rsidTr="00142DD7">
        <w:trPr>
          <w:gridAfter w:val="7"/>
          <w:wAfter w:w="14534" w:type="dxa"/>
          <w:trHeight w:val="998"/>
        </w:trPr>
        <w:tc>
          <w:tcPr>
            <w:tcW w:w="1977" w:type="dxa"/>
            <w:vMerge w:val="restart"/>
            <w:shd w:val="clear" w:color="auto" w:fill="auto"/>
          </w:tcPr>
          <w:p w14:paraId="320D5CBE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8 Adopt new SOFSA Methodology</w:t>
            </w:r>
          </w:p>
          <w:p w14:paraId="45ABBE43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  <w:p w14:paraId="68AEF6FD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(5 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1B464245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8.1 Implement new SOFSA protocols</w:t>
            </w:r>
          </w:p>
        </w:tc>
        <w:tc>
          <w:tcPr>
            <w:tcW w:w="2552" w:type="dxa"/>
            <w:shd w:val="clear" w:color="auto" w:fill="auto"/>
          </w:tcPr>
          <w:p w14:paraId="71691C4B" w14:textId="77777777" w:rsidR="00F00E62" w:rsidRPr="00736876" w:rsidRDefault="00697CD0" w:rsidP="00F00E62">
            <w:pPr>
              <w:rPr>
                <w:rFonts w:eastAsia="Times New Roman" w:cstheme="minorHAnsi"/>
              </w:rPr>
            </w:pPr>
            <w:r w:rsidRPr="00736876">
              <w:rPr>
                <w:rFonts w:cstheme="minorHAnsi"/>
              </w:rPr>
              <w:t xml:space="preserve">8.1.1 </w:t>
            </w:r>
            <w:r w:rsidRPr="00736876">
              <w:rPr>
                <w:rFonts w:eastAsia="Times New Roman" w:cstheme="minorHAnsi"/>
              </w:rPr>
              <w:t xml:space="preserve">Work with TRM/POD to </w:t>
            </w:r>
            <w:r w:rsidRPr="00736876">
              <w:rPr>
                <w:rFonts w:eastAsia="Times New Roman" w:cstheme="minorHAnsi"/>
              </w:rPr>
              <w:t>provide training to managers at prioritised station locations to accord with revised approach</w:t>
            </w:r>
          </w:p>
          <w:p w14:paraId="686F512B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1612" w:type="dxa"/>
            <w:vMerge w:val="restart"/>
            <w:shd w:val="clear" w:color="auto" w:fill="auto"/>
          </w:tcPr>
          <w:p w14:paraId="1189DC6E" w14:textId="77777777" w:rsidR="00F00E62" w:rsidRPr="00E17D10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E17D10">
              <w:rPr>
                <w:rFonts w:eastAsia="Times New Roman" w:cstheme="minorHAnsi"/>
              </w:rPr>
              <w:t>Ops Training &amp; Stakeholder Engagement</w:t>
            </w:r>
          </w:p>
          <w:p w14:paraId="70DA1A76" w14:textId="77777777" w:rsidR="00F00E62" w:rsidRPr="00E17D10" w:rsidRDefault="00F00E62" w:rsidP="00F00E62">
            <w:pPr>
              <w:jc w:val="center"/>
              <w:rPr>
                <w:rFonts w:eastAsia="Times New Roman" w:cstheme="minorHAnsi"/>
              </w:rPr>
            </w:pPr>
          </w:p>
          <w:p w14:paraId="7A360B0A" w14:textId="77777777" w:rsidR="00F00E62" w:rsidRPr="00E17D10" w:rsidRDefault="00697CD0" w:rsidP="00F00E62">
            <w:pPr>
              <w:jc w:val="center"/>
              <w:rPr>
                <w:rFonts w:cstheme="minorHAnsi"/>
              </w:rPr>
            </w:pPr>
            <w:r w:rsidRPr="00E17D10">
              <w:rPr>
                <w:rFonts w:eastAsia="Times New Roman" w:cstheme="minorHAnsi"/>
              </w:rPr>
              <w:t>Data &amp; Intelligence (lead on 8.1.2 only)</w:t>
            </w:r>
          </w:p>
        </w:tc>
        <w:tc>
          <w:tcPr>
            <w:tcW w:w="2215" w:type="dxa"/>
            <w:shd w:val="clear" w:color="auto" w:fill="auto"/>
          </w:tcPr>
          <w:p w14:paraId="06526750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A list of outstanding training requirements </w:t>
            </w:r>
            <w:r w:rsidR="00BB6AB1" w:rsidRPr="00736876">
              <w:rPr>
                <w:rFonts w:cstheme="minorHAnsi"/>
              </w:rPr>
              <w:t xml:space="preserve">for </w:t>
            </w:r>
            <w:r w:rsidRPr="00736876">
              <w:rPr>
                <w:rFonts w:cstheme="minorHAnsi"/>
              </w:rPr>
              <w:t xml:space="preserve">WM/CM has been created and the three stations to be trained due to SOFSA methodology are  32, 17, 22.  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22521219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418D1F1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5DEEF00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110BE8B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1874FDF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F0FDD8E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6EB34542" w14:textId="77777777" w:rsidR="00F00E62" w:rsidRPr="00736876" w:rsidRDefault="00697CD0" w:rsidP="00F00E62">
            <w:pPr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>8.1.2 Implement new SOFSA categories to those stations</w:t>
            </w:r>
          </w:p>
          <w:p w14:paraId="6E74E96A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14:paraId="162B6BD7" w14:textId="77777777" w:rsidR="00F00E62" w:rsidRPr="00E17D10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AD4D2FA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71AE795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4D70F09E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00CBAF4D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3A3E830D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A6A9C5D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6FD4DCE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3E9E8189" w14:textId="77777777" w:rsidR="00F00E62" w:rsidRPr="00736876" w:rsidRDefault="00697CD0" w:rsidP="00F00E62">
            <w:pPr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>8.1.3 Review and quality assure</w:t>
            </w:r>
          </w:p>
          <w:p w14:paraId="61DC2E9C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1612" w:type="dxa"/>
            <w:shd w:val="clear" w:color="auto" w:fill="auto"/>
          </w:tcPr>
          <w:p w14:paraId="56F503EB" w14:textId="77777777" w:rsidR="00F00E62" w:rsidRPr="00E17D10" w:rsidRDefault="00697CD0" w:rsidP="00F00E62">
            <w:pPr>
              <w:jc w:val="center"/>
              <w:rPr>
                <w:rFonts w:cstheme="minorHAnsi"/>
              </w:rPr>
            </w:pPr>
            <w:r w:rsidRPr="00E17D10">
              <w:rPr>
                <w:rFonts w:cstheme="minorHAnsi"/>
              </w:rPr>
              <w:t>Assurance</w:t>
            </w:r>
          </w:p>
        </w:tc>
        <w:tc>
          <w:tcPr>
            <w:tcW w:w="2215" w:type="dxa"/>
            <w:shd w:val="clear" w:color="auto" w:fill="auto"/>
          </w:tcPr>
          <w:p w14:paraId="10A421C5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03B03C6A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1B0A6AAE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79AB433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7DB2AC9" w14:textId="77777777" w:rsidTr="00B90A7B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B365D1F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3F9F281B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57D27657" w14:textId="77777777" w:rsidR="00F00E62" w:rsidRPr="00736876" w:rsidRDefault="00697CD0" w:rsidP="00F00E62">
            <w:pPr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>8.1.4 Plan next Station roll out</w:t>
            </w:r>
          </w:p>
          <w:p w14:paraId="4012BBFA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1612" w:type="dxa"/>
            <w:vMerge w:val="restart"/>
            <w:shd w:val="clear" w:color="auto" w:fill="auto"/>
          </w:tcPr>
          <w:p w14:paraId="29C22D87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 xml:space="preserve">Ops </w:t>
            </w:r>
            <w:r w:rsidRPr="00736876">
              <w:rPr>
                <w:rFonts w:eastAsia="Times New Roman" w:cstheme="minorHAnsi"/>
              </w:rPr>
              <w:t>Training &amp; Stakeholder Engagement</w:t>
            </w:r>
          </w:p>
          <w:p w14:paraId="1959675E" w14:textId="77777777" w:rsidR="00F00E62" w:rsidRPr="00736876" w:rsidRDefault="00F00E62" w:rsidP="00F00E62">
            <w:pPr>
              <w:jc w:val="center"/>
              <w:rPr>
                <w:rFonts w:eastAsia="Times New Roman" w:cstheme="minorHAnsi"/>
              </w:rPr>
            </w:pPr>
          </w:p>
          <w:p w14:paraId="15DF3407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E17D10">
              <w:rPr>
                <w:rFonts w:eastAsia="Times New Roman" w:cstheme="minorHAnsi"/>
              </w:rPr>
              <w:t>Data &amp; Intelligence</w:t>
            </w:r>
          </w:p>
        </w:tc>
        <w:tc>
          <w:tcPr>
            <w:tcW w:w="2215" w:type="dxa"/>
            <w:shd w:val="clear" w:color="auto" w:fill="auto"/>
          </w:tcPr>
          <w:p w14:paraId="2EDBB0D5" w14:textId="77777777" w:rsidR="00F00E62" w:rsidRPr="00736876" w:rsidRDefault="00697CD0" w:rsidP="00287141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Level 3 Fire Safety Planning Action </w:t>
            </w:r>
            <w:r w:rsidR="00287141" w:rsidRPr="00736876">
              <w:rPr>
                <w:rFonts w:cstheme="minorHAnsi"/>
              </w:rPr>
              <w:t>Point 4</w:t>
            </w:r>
            <w:r w:rsidRPr="00736876">
              <w:rPr>
                <w:rFonts w:cstheme="minorHAnsi"/>
              </w:rPr>
              <w:t xml:space="preserve"> Implement and monitor new SOFSA training protocols at prioritised stations (32, 17, and 22). </w:t>
            </w:r>
          </w:p>
          <w:p w14:paraId="3D1BAF60" w14:textId="77777777" w:rsidR="00F00E62" w:rsidRPr="00736876" w:rsidRDefault="00F00E62" w:rsidP="00287141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6A23C11A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78B3EA5E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293315E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D915CE7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E0536E4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49178273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25F44368" w14:textId="77777777" w:rsidR="00F00E62" w:rsidRPr="00736876" w:rsidRDefault="00697CD0" w:rsidP="00F00E62">
            <w:pPr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>8.1.5 Review target numbers for stations and allocate accordingly</w:t>
            </w:r>
          </w:p>
          <w:p w14:paraId="26CAA727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14:paraId="477B49C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5FC928A2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4328BF8B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March 2025</w:t>
            </w:r>
          </w:p>
        </w:tc>
        <w:tc>
          <w:tcPr>
            <w:tcW w:w="1680" w:type="dxa"/>
            <w:shd w:val="clear" w:color="auto" w:fill="auto"/>
          </w:tcPr>
          <w:p w14:paraId="0D491888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483ED58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4105D355" w14:textId="77777777" w:rsidTr="00864E29">
        <w:trPr>
          <w:gridAfter w:val="7"/>
          <w:wAfter w:w="14534" w:type="dxa"/>
          <w:trHeight w:val="270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3CA5D5B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5DDC3C95" w14:textId="77777777" w:rsidTr="008D54A3">
        <w:trPr>
          <w:gridAfter w:val="7"/>
          <w:wAfter w:w="14534" w:type="dxa"/>
          <w:trHeight w:val="998"/>
        </w:trPr>
        <w:tc>
          <w:tcPr>
            <w:tcW w:w="1977" w:type="dxa"/>
            <w:vMerge w:val="restart"/>
            <w:shd w:val="clear" w:color="auto" w:fill="auto"/>
          </w:tcPr>
          <w:p w14:paraId="178940A5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 xml:space="preserve">9 Review </w:t>
            </w:r>
            <w:r w:rsidR="00BB6AB1" w:rsidRPr="00736876">
              <w:rPr>
                <w:rFonts w:cstheme="minorHAnsi"/>
                <w:b/>
              </w:rPr>
              <w:t>Unwanted Fire Signals (</w:t>
            </w:r>
            <w:r w:rsidRPr="00736876">
              <w:rPr>
                <w:rFonts w:cstheme="minorHAnsi"/>
                <w:b/>
              </w:rPr>
              <w:t>UwFS</w:t>
            </w:r>
            <w:r w:rsidR="00BB6AB1" w:rsidRPr="00736876">
              <w:rPr>
                <w:rFonts w:cstheme="minorHAnsi"/>
                <w:b/>
              </w:rPr>
              <w:t>)</w:t>
            </w:r>
            <w:r w:rsidRPr="00736876">
              <w:rPr>
                <w:rFonts w:cstheme="minorHAnsi"/>
                <w:b/>
              </w:rPr>
              <w:t xml:space="preserve"> Protocols</w:t>
            </w:r>
          </w:p>
          <w:p w14:paraId="0781A87A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  <w:p w14:paraId="1428FC15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(3 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035B681B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9.1 Review the current trial</w:t>
            </w:r>
          </w:p>
        </w:tc>
        <w:tc>
          <w:tcPr>
            <w:tcW w:w="2552" w:type="dxa"/>
            <w:shd w:val="clear" w:color="auto" w:fill="auto"/>
          </w:tcPr>
          <w:p w14:paraId="64B5894E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9.1.1 Analyse letters and current deterrents</w:t>
            </w:r>
          </w:p>
        </w:tc>
        <w:tc>
          <w:tcPr>
            <w:tcW w:w="1612" w:type="dxa"/>
            <w:shd w:val="clear" w:color="auto" w:fill="auto"/>
          </w:tcPr>
          <w:p w14:paraId="236169B4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Events &amp; Campaigns</w:t>
            </w:r>
          </w:p>
        </w:tc>
        <w:tc>
          <w:tcPr>
            <w:tcW w:w="2215" w:type="dxa"/>
            <w:shd w:val="clear" w:color="auto" w:fill="auto"/>
          </w:tcPr>
          <w:p w14:paraId="6B20D53C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UWFS team established. Meeting with Fire Control to analyse current response.</w:t>
            </w:r>
          </w:p>
        </w:tc>
        <w:tc>
          <w:tcPr>
            <w:tcW w:w="2431" w:type="dxa"/>
            <w:vMerge w:val="restart"/>
            <w:shd w:val="clear" w:color="auto" w:fill="auto"/>
          </w:tcPr>
          <w:p w14:paraId="65A15D80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7A8CD754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082DBDE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598FEA92" w14:textId="77777777" w:rsidTr="008D54A3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650D1A43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42B55907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42252F78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9.1.2 Analyse data to </w:t>
            </w:r>
            <w:r w:rsidRPr="00736876">
              <w:rPr>
                <w:rFonts w:cstheme="minorHAnsi"/>
              </w:rPr>
              <w:t>identify next areas for trial</w:t>
            </w:r>
          </w:p>
        </w:tc>
        <w:tc>
          <w:tcPr>
            <w:tcW w:w="1612" w:type="dxa"/>
            <w:shd w:val="clear" w:color="auto" w:fill="auto"/>
          </w:tcPr>
          <w:p w14:paraId="279AE4D7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Events &amp; Campaigns</w:t>
            </w:r>
          </w:p>
          <w:p w14:paraId="7C49C23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34AC2446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eastAsia="Times New Roman" w:cstheme="minorHAnsi"/>
              </w:rPr>
              <w:t>Data &amp; Intelligence</w:t>
            </w:r>
          </w:p>
        </w:tc>
        <w:tc>
          <w:tcPr>
            <w:tcW w:w="2215" w:type="dxa"/>
            <w:shd w:val="clear" w:color="auto" w:fill="auto"/>
          </w:tcPr>
          <w:p w14:paraId="4AF8741C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As a result of above meeting, a number of actions </w:t>
            </w:r>
            <w:r w:rsidR="00BB6AB1" w:rsidRPr="00736876">
              <w:rPr>
                <w:rFonts w:cstheme="minorHAnsi"/>
              </w:rPr>
              <w:t xml:space="preserve">have been produced </w:t>
            </w:r>
            <w:r w:rsidRPr="00736876">
              <w:rPr>
                <w:rFonts w:cstheme="minorHAnsi"/>
              </w:rPr>
              <w:t>to follow up.</w:t>
            </w:r>
          </w:p>
        </w:tc>
        <w:tc>
          <w:tcPr>
            <w:tcW w:w="2431" w:type="dxa"/>
            <w:vMerge/>
            <w:shd w:val="clear" w:color="auto" w:fill="auto"/>
          </w:tcPr>
          <w:p w14:paraId="388B387B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5002862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0BE133E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3AA17477" w14:textId="77777777" w:rsidTr="008D54A3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126C6D9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47A72436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9.2 Liaise with other FRS to ascertain any use of a recharge protocol </w:t>
            </w:r>
          </w:p>
        </w:tc>
        <w:tc>
          <w:tcPr>
            <w:tcW w:w="2552" w:type="dxa"/>
            <w:shd w:val="clear" w:color="auto" w:fill="auto"/>
          </w:tcPr>
          <w:p w14:paraId="7224F9FE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9.2.2 Explore feasibility and conduct an analysis linked to the introduction of a cost recovery model for UwFS</w:t>
            </w:r>
          </w:p>
        </w:tc>
        <w:tc>
          <w:tcPr>
            <w:tcW w:w="1612" w:type="dxa"/>
            <w:shd w:val="clear" w:color="auto" w:fill="auto"/>
          </w:tcPr>
          <w:p w14:paraId="0F976A6E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Events &amp; Campaigns</w:t>
            </w:r>
          </w:p>
        </w:tc>
        <w:tc>
          <w:tcPr>
            <w:tcW w:w="2215" w:type="dxa"/>
            <w:shd w:val="clear" w:color="auto" w:fill="auto"/>
          </w:tcPr>
          <w:p w14:paraId="3EDAB9D4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Question </w:t>
            </w:r>
            <w:r w:rsidR="00BB6AB1" w:rsidRPr="00736876">
              <w:rPr>
                <w:rFonts w:cstheme="minorHAnsi"/>
              </w:rPr>
              <w:t xml:space="preserve">was </w:t>
            </w:r>
            <w:r w:rsidRPr="00736876">
              <w:rPr>
                <w:rFonts w:cstheme="minorHAnsi"/>
              </w:rPr>
              <w:t xml:space="preserve">asked nationally via NFCC forum. Reply received from </w:t>
            </w:r>
            <w:r w:rsidR="00BB6AB1" w:rsidRPr="00736876">
              <w:rPr>
                <w:rFonts w:cstheme="minorHAnsi"/>
              </w:rPr>
              <w:t>an</w:t>
            </w:r>
            <w:r w:rsidRPr="00736876">
              <w:rPr>
                <w:rFonts w:cstheme="minorHAnsi"/>
              </w:rPr>
              <w:t xml:space="preserve"> FRS</w:t>
            </w:r>
            <w:r w:rsidR="00BB6AB1" w:rsidRPr="00736876">
              <w:rPr>
                <w:rFonts w:cstheme="minorHAnsi"/>
              </w:rPr>
              <w:t xml:space="preserve"> that</w:t>
            </w:r>
            <w:r w:rsidRPr="00736876">
              <w:rPr>
                <w:rFonts w:cstheme="minorHAnsi"/>
              </w:rPr>
              <w:t xml:space="preserve"> shared their report</w:t>
            </w:r>
          </w:p>
        </w:tc>
        <w:tc>
          <w:tcPr>
            <w:tcW w:w="2431" w:type="dxa"/>
            <w:shd w:val="clear" w:color="auto" w:fill="auto"/>
          </w:tcPr>
          <w:p w14:paraId="6817D8DF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75E7E19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5BC5497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479D6D7B" w14:textId="77777777" w:rsidTr="00864E29">
        <w:trPr>
          <w:gridAfter w:val="7"/>
          <w:wAfter w:w="14534" w:type="dxa"/>
          <w:trHeight w:val="204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5EFDBF3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5EBE0DFD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 w:val="restart"/>
            <w:shd w:val="clear" w:color="auto" w:fill="auto"/>
          </w:tcPr>
          <w:p w14:paraId="7D7DF2FA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lastRenderedPageBreak/>
              <w:t>10 Undertake a Review of the Directorate structure and references</w:t>
            </w:r>
          </w:p>
          <w:p w14:paraId="63DF6537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  <w:p w14:paraId="0C3AEDB0" w14:textId="77777777" w:rsidR="00F00E62" w:rsidRPr="00736876" w:rsidRDefault="00697CD0" w:rsidP="00F00E62">
            <w:pPr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(12 sub-elements)</w:t>
            </w:r>
          </w:p>
        </w:tc>
        <w:tc>
          <w:tcPr>
            <w:tcW w:w="1992" w:type="dxa"/>
            <w:vMerge w:val="restart"/>
            <w:shd w:val="clear" w:color="auto" w:fill="auto"/>
          </w:tcPr>
          <w:p w14:paraId="4BBD3255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10.1 Review resources to ensure efficiency and effectiveness</w:t>
            </w:r>
          </w:p>
        </w:tc>
        <w:tc>
          <w:tcPr>
            <w:tcW w:w="2552" w:type="dxa"/>
            <w:shd w:val="clear" w:color="auto" w:fill="auto"/>
          </w:tcPr>
          <w:p w14:paraId="3440C5F7" w14:textId="77777777" w:rsidR="00F00E62" w:rsidRPr="00736876" w:rsidRDefault="00697CD0" w:rsidP="00F00E62">
            <w:pPr>
              <w:rPr>
                <w:rFonts w:eastAsia="Times New Roman" w:cstheme="minorHAnsi"/>
              </w:rPr>
            </w:pPr>
            <w:r w:rsidRPr="00736876">
              <w:rPr>
                <w:rFonts w:cstheme="minorHAnsi"/>
              </w:rPr>
              <w:t xml:space="preserve">10.1.1 </w:t>
            </w:r>
            <w:r w:rsidRPr="00736876">
              <w:rPr>
                <w:rFonts w:eastAsia="Times New Roman" w:cstheme="minorHAnsi"/>
              </w:rPr>
              <w:t xml:space="preserve">Set up a formal link with TRM for </w:t>
            </w:r>
            <w:r w:rsidRPr="00736876">
              <w:rPr>
                <w:rFonts w:eastAsia="Times New Roman" w:cstheme="minorHAnsi"/>
              </w:rPr>
              <w:t>continuous team development.</w:t>
            </w:r>
          </w:p>
          <w:p w14:paraId="33F75B77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1612" w:type="dxa"/>
            <w:shd w:val="clear" w:color="auto" w:fill="auto"/>
          </w:tcPr>
          <w:p w14:paraId="337CA9B1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cstheme="minorHAnsi"/>
              </w:rPr>
              <w:t xml:space="preserve"> Development</w:t>
            </w:r>
          </w:p>
          <w:p w14:paraId="5086AD6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59B690BF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4BDBCACD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49FFE50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79020D1D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10A41CC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3C2B97E0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F6E349A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71E4FC0B" w14:textId="77777777" w:rsidR="00F00E62" w:rsidRPr="00736876" w:rsidRDefault="00697CD0" w:rsidP="00F00E62">
            <w:pPr>
              <w:rPr>
                <w:rFonts w:eastAsia="Times New Roman" w:cstheme="minorHAnsi"/>
              </w:rPr>
            </w:pPr>
            <w:r w:rsidRPr="00736876">
              <w:rPr>
                <w:rFonts w:cstheme="minorHAnsi"/>
              </w:rPr>
              <w:t xml:space="preserve">10.1.2 </w:t>
            </w:r>
            <w:r w:rsidRPr="00736876">
              <w:rPr>
                <w:rFonts w:eastAsia="Times New Roman" w:cstheme="minorHAnsi"/>
              </w:rPr>
              <w:t>Liaise with TRM to create a rota of potential staffing shifts for Protection managers.</w:t>
            </w:r>
          </w:p>
          <w:p w14:paraId="78A614D3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1612" w:type="dxa"/>
            <w:shd w:val="clear" w:color="auto" w:fill="auto"/>
          </w:tcPr>
          <w:p w14:paraId="1679D2F9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 xml:space="preserve">Ops Training </w:t>
            </w:r>
            <w:r w:rsidR="00BB6AB1" w:rsidRPr="00736876">
              <w:rPr>
                <w:rFonts w:eastAsia="Times New Roman" w:cstheme="minorHAnsi"/>
              </w:rPr>
              <w:t xml:space="preserve">and </w:t>
            </w:r>
            <w:r w:rsidRPr="00736876">
              <w:rPr>
                <w:rFonts w:eastAsia="Times New Roman" w:cstheme="minorHAnsi"/>
              </w:rPr>
              <w:t>Stakeholder Engagement</w:t>
            </w:r>
          </w:p>
          <w:p w14:paraId="5A9F58B9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2E1B88E0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715EC0C7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5B16967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0C973CF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6B5BAED1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218AEAD4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695F97F0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354B2A0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10.1.3 Ensure suitable </w:t>
            </w:r>
            <w:r w:rsidRPr="00736876">
              <w:rPr>
                <w:rFonts w:cstheme="minorHAnsi"/>
              </w:rPr>
              <w:t>vehicle provision to support district based activities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33554ED6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Service Delivery</w:t>
            </w:r>
          </w:p>
          <w:p w14:paraId="6ABE2FB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1D3AA195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</w:tc>
        <w:tc>
          <w:tcPr>
            <w:tcW w:w="2215" w:type="dxa"/>
            <w:shd w:val="clear" w:color="auto" w:fill="auto"/>
          </w:tcPr>
          <w:p w14:paraId="6D5599E2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07FD5B41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1DA292AC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00E1A3F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07886885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374E6656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55B8D186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2E4AEB2E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10.1.4 Review disposition of personnel based on risk and  intelligence</w:t>
            </w:r>
          </w:p>
        </w:tc>
        <w:tc>
          <w:tcPr>
            <w:tcW w:w="1612" w:type="dxa"/>
            <w:vMerge/>
            <w:shd w:val="clear" w:color="auto" w:fill="auto"/>
          </w:tcPr>
          <w:p w14:paraId="0B2D13F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5B638C72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150FE794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1E33DD67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46C17A94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63C2BC23" w14:textId="77777777" w:rsidTr="00736876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71E673F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46BA6D2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30EB6BFB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10.1.5 Establish a district reporting tool to enable managers to report </w:t>
            </w:r>
            <w:r w:rsidRPr="00736876">
              <w:rPr>
                <w:rFonts w:cstheme="minorHAnsi"/>
              </w:rPr>
              <w:t>back in to the Protection Management Board</w:t>
            </w:r>
          </w:p>
        </w:tc>
        <w:tc>
          <w:tcPr>
            <w:tcW w:w="1612" w:type="dxa"/>
            <w:shd w:val="clear" w:color="auto" w:fill="auto"/>
          </w:tcPr>
          <w:p w14:paraId="529A3DAC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GM Clynch</w:t>
            </w:r>
          </w:p>
          <w:p w14:paraId="023CBFE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6F9A171E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GM McCormack</w:t>
            </w:r>
          </w:p>
        </w:tc>
        <w:tc>
          <w:tcPr>
            <w:tcW w:w="2215" w:type="dxa"/>
            <w:shd w:val="clear" w:color="auto" w:fill="auto"/>
          </w:tcPr>
          <w:p w14:paraId="0575C7D3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Protection Service Delivery Group established with direct reporting lines for district performance. Reporting template established for Fire Safety Managers and District based PIPS report created. </w:t>
            </w:r>
          </w:p>
        </w:tc>
        <w:tc>
          <w:tcPr>
            <w:tcW w:w="2431" w:type="dxa"/>
            <w:shd w:val="clear" w:color="auto" w:fill="auto"/>
          </w:tcPr>
          <w:p w14:paraId="127F9FAE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451D884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19015912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1AFBAD46" w14:textId="77777777" w:rsidTr="0066323D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0B8782F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  <w:bookmarkStart w:id="3" w:name="_Hlk174372899"/>
          </w:p>
        </w:tc>
        <w:tc>
          <w:tcPr>
            <w:tcW w:w="1992" w:type="dxa"/>
            <w:vMerge/>
            <w:shd w:val="clear" w:color="auto" w:fill="auto"/>
          </w:tcPr>
          <w:p w14:paraId="7FE78B5F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70DAB5B8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10.1.6 Engage operational crews to </w:t>
            </w:r>
            <w:r w:rsidRPr="00736876">
              <w:rPr>
                <w:rFonts w:cstheme="minorHAnsi"/>
              </w:rPr>
              <w:t>assist with data cleansing activities</w:t>
            </w:r>
          </w:p>
        </w:tc>
        <w:tc>
          <w:tcPr>
            <w:tcW w:w="1612" w:type="dxa"/>
            <w:shd w:val="clear" w:color="auto" w:fill="auto"/>
          </w:tcPr>
          <w:p w14:paraId="117A3794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 xml:space="preserve">Ops Training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eastAsia="Times New Roman" w:cstheme="minorHAnsi"/>
              </w:rPr>
              <w:t xml:space="preserve"> Stakeholder Engagement</w:t>
            </w:r>
          </w:p>
          <w:p w14:paraId="18B2D34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1F5F17B7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Events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cstheme="minorHAnsi"/>
              </w:rPr>
              <w:t xml:space="preserve"> Campaigns</w:t>
            </w:r>
          </w:p>
          <w:p w14:paraId="1E1D9CAD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7110607A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Data </w:t>
            </w:r>
            <w:r w:rsidR="00BB6AB1" w:rsidRPr="00736876">
              <w:rPr>
                <w:rFonts w:eastAsia="Times New Roman"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</w:t>
            </w:r>
          </w:p>
        </w:tc>
        <w:tc>
          <w:tcPr>
            <w:tcW w:w="2215" w:type="dxa"/>
            <w:shd w:val="clear" w:color="auto" w:fill="auto"/>
          </w:tcPr>
          <w:p w14:paraId="1C521B0A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Dat</w:t>
            </w:r>
            <w:r w:rsidR="0066323D" w:rsidRPr="00736876">
              <w:rPr>
                <w:rFonts w:cstheme="minorHAnsi"/>
              </w:rPr>
              <w:t>a</w:t>
            </w:r>
            <w:r w:rsidRPr="00736876">
              <w:rPr>
                <w:rFonts w:cstheme="minorHAnsi"/>
              </w:rPr>
              <w:t xml:space="preserve"> </w:t>
            </w:r>
            <w:r w:rsidR="00BB6AB1" w:rsidRPr="00736876">
              <w:rPr>
                <w:rFonts w:cstheme="minorHAnsi"/>
              </w:rPr>
              <w:t>and</w:t>
            </w:r>
            <w:r w:rsidRPr="00736876">
              <w:rPr>
                <w:rFonts w:cstheme="minorHAnsi"/>
              </w:rPr>
              <w:t xml:space="preserve"> Intelligence will review options and provide a proposal for the most effective way of undertaking data cleansing.</w:t>
            </w:r>
          </w:p>
          <w:p w14:paraId="14E405B5" w14:textId="77777777" w:rsidR="00B5018D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Initial reviews are </w:t>
            </w:r>
            <w:r w:rsidRPr="00C86593">
              <w:rPr>
                <w:rFonts w:cstheme="minorHAnsi"/>
              </w:rPr>
              <w:t>underway to review XXX premises</w:t>
            </w:r>
            <w:r w:rsidR="00A02DBA" w:rsidRPr="00C86593">
              <w:rPr>
                <w:rFonts w:cstheme="minorHAnsi"/>
              </w:rPr>
              <w:t xml:space="preserve"> (</w:t>
            </w:r>
            <w:r w:rsidR="00A02DBA" w:rsidRPr="00C86593">
              <w:t>the code for unknown premises</w:t>
            </w:r>
            <w:r w:rsidR="00A02DBA">
              <w:t xml:space="preserve"> </w:t>
            </w:r>
            <w:r w:rsidR="00A02DBA">
              <w:lastRenderedPageBreak/>
              <w:t>or entities)</w:t>
            </w:r>
            <w:r w:rsidRPr="00736876">
              <w:rPr>
                <w:rFonts w:cstheme="minorHAnsi"/>
              </w:rPr>
              <w:t>.  This will be undertaken in a number of phases before the level of operational crew involvement is established.</w:t>
            </w:r>
          </w:p>
        </w:tc>
        <w:tc>
          <w:tcPr>
            <w:tcW w:w="2431" w:type="dxa"/>
            <w:shd w:val="clear" w:color="auto" w:fill="auto"/>
          </w:tcPr>
          <w:p w14:paraId="0ABBB7A4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lastRenderedPageBreak/>
              <w:t>September 2024</w:t>
            </w:r>
          </w:p>
        </w:tc>
        <w:tc>
          <w:tcPr>
            <w:tcW w:w="1680" w:type="dxa"/>
            <w:shd w:val="clear" w:color="auto" w:fill="auto"/>
          </w:tcPr>
          <w:p w14:paraId="5E80BB9C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92D050"/>
          </w:tcPr>
          <w:p w14:paraId="0BAA2FE2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bookmarkEnd w:id="3"/>
      <w:tr w:rsidR="001F1AEA" w14:paraId="5415319E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4330470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43E0464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A3B6A04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10.1.7 Conduct a staff survey as </w:t>
            </w:r>
            <w:r w:rsidRPr="00736876">
              <w:rPr>
                <w:rFonts w:cstheme="minorHAnsi"/>
              </w:rPr>
              <w:t>part of 6 month departmental and cultural review</w:t>
            </w:r>
          </w:p>
        </w:tc>
        <w:tc>
          <w:tcPr>
            <w:tcW w:w="1612" w:type="dxa"/>
            <w:shd w:val="clear" w:color="auto" w:fill="auto"/>
          </w:tcPr>
          <w:p w14:paraId="245ECE55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Fire Engineering Team</w:t>
            </w:r>
          </w:p>
          <w:p w14:paraId="641E532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7A696C9D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Admin</w:t>
            </w:r>
          </w:p>
        </w:tc>
        <w:tc>
          <w:tcPr>
            <w:tcW w:w="2215" w:type="dxa"/>
            <w:shd w:val="clear" w:color="auto" w:fill="auto"/>
          </w:tcPr>
          <w:p w14:paraId="3978B4A1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66B6460C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79AA381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12369C41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57310B2B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4C1D6997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 w:val="restart"/>
            <w:shd w:val="clear" w:color="auto" w:fill="auto"/>
          </w:tcPr>
          <w:p w14:paraId="1F68B4FA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10.2 Analyse the impact of any removal or reduction in grant provision</w:t>
            </w:r>
          </w:p>
        </w:tc>
        <w:tc>
          <w:tcPr>
            <w:tcW w:w="2552" w:type="dxa"/>
            <w:shd w:val="clear" w:color="auto" w:fill="auto"/>
          </w:tcPr>
          <w:p w14:paraId="0EF39C9C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10.2.1 Identify staffing requirements to ensure the function remains viable</w:t>
            </w:r>
          </w:p>
        </w:tc>
        <w:tc>
          <w:tcPr>
            <w:tcW w:w="1612" w:type="dxa"/>
            <w:shd w:val="clear" w:color="auto" w:fill="auto"/>
          </w:tcPr>
          <w:p w14:paraId="32CBD295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Management Team</w:t>
            </w:r>
          </w:p>
        </w:tc>
        <w:tc>
          <w:tcPr>
            <w:tcW w:w="2215" w:type="dxa"/>
            <w:shd w:val="clear" w:color="auto" w:fill="auto"/>
          </w:tcPr>
          <w:p w14:paraId="505A63A9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36AE39D0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June 2024</w:t>
            </w:r>
          </w:p>
        </w:tc>
        <w:tc>
          <w:tcPr>
            <w:tcW w:w="1680" w:type="dxa"/>
            <w:shd w:val="clear" w:color="auto" w:fill="auto"/>
          </w:tcPr>
          <w:p w14:paraId="54ECBE39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194A6C7F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615BBC21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0F8651F5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2F02D59C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1AC97E97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10.2.2 Review the RBIP to establish highest areas of focus in regards to risk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3F0A342F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Data and Intelligence</w:t>
            </w:r>
          </w:p>
          <w:p w14:paraId="0580B3F0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  <w:p w14:paraId="3583AEE4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Service Delivery</w:t>
            </w:r>
          </w:p>
          <w:p w14:paraId="17D93D38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040E3F66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 w:val="restart"/>
            <w:shd w:val="clear" w:color="auto" w:fill="auto"/>
          </w:tcPr>
          <w:p w14:paraId="31A2EC6B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52549FD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13849BD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3319696A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174D3833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0871B9D3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DF27719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10.2.3 Ascertain minimum capacity requirements in order to meet the </w:t>
            </w:r>
            <w:r w:rsidRPr="00736876">
              <w:rPr>
                <w:rFonts w:cstheme="minorHAnsi"/>
              </w:rPr>
              <w:t>requirements of the RBIP</w:t>
            </w:r>
          </w:p>
        </w:tc>
        <w:tc>
          <w:tcPr>
            <w:tcW w:w="1612" w:type="dxa"/>
            <w:vMerge/>
            <w:shd w:val="clear" w:color="auto" w:fill="auto"/>
          </w:tcPr>
          <w:p w14:paraId="29CFAA5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1EC67E2F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vMerge/>
            <w:shd w:val="clear" w:color="auto" w:fill="auto"/>
          </w:tcPr>
          <w:p w14:paraId="3FE39BDA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680" w:type="dxa"/>
            <w:shd w:val="clear" w:color="auto" w:fill="auto"/>
          </w:tcPr>
          <w:p w14:paraId="19DEDEAD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16115C94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3B41CE6F" w14:textId="77777777" w:rsidTr="00562FF5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70EDE491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vMerge/>
            <w:shd w:val="clear" w:color="auto" w:fill="auto"/>
          </w:tcPr>
          <w:p w14:paraId="71667F71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14:paraId="0433FA21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10.2.4 Determine the feasibility of training operational stations to become Fire Safety specialist locations</w:t>
            </w:r>
          </w:p>
        </w:tc>
        <w:tc>
          <w:tcPr>
            <w:tcW w:w="1612" w:type="dxa"/>
            <w:shd w:val="clear" w:color="auto" w:fill="auto"/>
          </w:tcPr>
          <w:p w14:paraId="590F8300" w14:textId="77777777" w:rsidR="00F00E62" w:rsidRPr="00736876" w:rsidRDefault="00697CD0" w:rsidP="00F00E62">
            <w:pPr>
              <w:jc w:val="center"/>
              <w:rPr>
                <w:rFonts w:eastAsia="Times New Roman" w:cstheme="minorHAnsi"/>
              </w:rPr>
            </w:pPr>
            <w:r w:rsidRPr="00736876">
              <w:rPr>
                <w:rFonts w:eastAsia="Times New Roman" w:cstheme="minorHAnsi"/>
              </w:rPr>
              <w:t>Ops Training and Stakeholder Engagement</w:t>
            </w:r>
          </w:p>
          <w:p w14:paraId="43218DFC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auto"/>
          </w:tcPr>
          <w:p w14:paraId="7950E777" w14:textId="77777777" w:rsidR="00F00E62" w:rsidRPr="00736876" w:rsidRDefault="00F00E62" w:rsidP="00F00E62">
            <w:pPr>
              <w:rPr>
                <w:rFonts w:cstheme="minorHAnsi"/>
              </w:rPr>
            </w:pPr>
          </w:p>
        </w:tc>
        <w:tc>
          <w:tcPr>
            <w:tcW w:w="2431" w:type="dxa"/>
            <w:shd w:val="clear" w:color="auto" w:fill="auto"/>
          </w:tcPr>
          <w:p w14:paraId="2FCCC827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December 2024</w:t>
            </w:r>
          </w:p>
        </w:tc>
        <w:tc>
          <w:tcPr>
            <w:tcW w:w="1680" w:type="dxa"/>
            <w:shd w:val="clear" w:color="auto" w:fill="auto"/>
          </w:tcPr>
          <w:p w14:paraId="5E2746D3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23D4F182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0351F477" w14:textId="77777777" w:rsidTr="00736876">
        <w:trPr>
          <w:gridAfter w:val="7"/>
          <w:wAfter w:w="14534" w:type="dxa"/>
          <w:trHeight w:val="998"/>
        </w:trPr>
        <w:tc>
          <w:tcPr>
            <w:tcW w:w="1977" w:type="dxa"/>
            <w:vMerge/>
            <w:shd w:val="clear" w:color="auto" w:fill="auto"/>
          </w:tcPr>
          <w:p w14:paraId="669959BB" w14:textId="77777777" w:rsidR="00F00E62" w:rsidRPr="00736876" w:rsidRDefault="00F00E62" w:rsidP="00F00E62">
            <w:pPr>
              <w:rPr>
                <w:rFonts w:cstheme="minorHAnsi"/>
                <w:b/>
              </w:rPr>
            </w:pPr>
          </w:p>
        </w:tc>
        <w:tc>
          <w:tcPr>
            <w:tcW w:w="1992" w:type="dxa"/>
            <w:shd w:val="clear" w:color="auto" w:fill="auto"/>
          </w:tcPr>
          <w:p w14:paraId="241439DF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10.3 Ensure equitable development pathways for </w:t>
            </w:r>
            <w:r w:rsidRPr="00736876">
              <w:rPr>
                <w:rFonts w:cstheme="minorHAnsi"/>
              </w:rPr>
              <w:t>team personnel</w:t>
            </w:r>
          </w:p>
        </w:tc>
        <w:tc>
          <w:tcPr>
            <w:tcW w:w="2552" w:type="dxa"/>
            <w:shd w:val="clear" w:color="auto" w:fill="auto"/>
          </w:tcPr>
          <w:p w14:paraId="36FCD8CF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>10.3.1 Structure the department to facilitate clearly visible development routes in regards to promotion and/or professional development</w:t>
            </w:r>
          </w:p>
        </w:tc>
        <w:tc>
          <w:tcPr>
            <w:tcW w:w="1612" w:type="dxa"/>
            <w:shd w:val="clear" w:color="auto" w:fill="auto"/>
          </w:tcPr>
          <w:p w14:paraId="1D164AE7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Management Team</w:t>
            </w:r>
          </w:p>
        </w:tc>
        <w:tc>
          <w:tcPr>
            <w:tcW w:w="2215" w:type="dxa"/>
            <w:shd w:val="clear" w:color="auto" w:fill="auto"/>
          </w:tcPr>
          <w:p w14:paraId="7B444141" w14:textId="77777777" w:rsidR="00F00E62" w:rsidRPr="00736876" w:rsidRDefault="00697CD0" w:rsidP="00F00E62">
            <w:pPr>
              <w:rPr>
                <w:rFonts w:cstheme="minorHAnsi"/>
              </w:rPr>
            </w:pPr>
            <w:r w:rsidRPr="00736876">
              <w:rPr>
                <w:rFonts w:cstheme="minorHAnsi"/>
              </w:rPr>
              <w:t xml:space="preserve">New directorate structure affords lateral and progressive development across </w:t>
            </w:r>
            <w:r w:rsidRPr="00736876">
              <w:rPr>
                <w:rFonts w:cstheme="minorHAnsi"/>
              </w:rPr>
              <w:t>functional and/or supervisory/managerial roles.</w:t>
            </w:r>
          </w:p>
        </w:tc>
        <w:tc>
          <w:tcPr>
            <w:tcW w:w="2431" w:type="dxa"/>
            <w:shd w:val="clear" w:color="auto" w:fill="auto"/>
          </w:tcPr>
          <w:p w14:paraId="04884371" w14:textId="77777777" w:rsidR="00F00E62" w:rsidRPr="00736876" w:rsidRDefault="00697CD0" w:rsidP="00F00E62">
            <w:pPr>
              <w:jc w:val="center"/>
              <w:rPr>
                <w:rFonts w:cstheme="minorHAnsi"/>
              </w:rPr>
            </w:pPr>
            <w:r w:rsidRPr="00736876">
              <w:rPr>
                <w:rFonts w:cstheme="minorHAnsi"/>
              </w:rPr>
              <w:t>April 2024</w:t>
            </w:r>
          </w:p>
        </w:tc>
        <w:tc>
          <w:tcPr>
            <w:tcW w:w="1680" w:type="dxa"/>
            <w:shd w:val="clear" w:color="auto" w:fill="auto"/>
          </w:tcPr>
          <w:p w14:paraId="7A8FFE05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00B0F0"/>
          </w:tcPr>
          <w:p w14:paraId="0110F9F6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  <w:tr w:rsidR="001F1AEA" w14:paraId="23E3B056" w14:textId="77777777" w:rsidTr="00864E29">
        <w:trPr>
          <w:gridAfter w:val="7"/>
          <w:wAfter w:w="14534" w:type="dxa"/>
          <w:trHeight w:val="172"/>
        </w:trPr>
        <w:tc>
          <w:tcPr>
            <w:tcW w:w="16443" w:type="dxa"/>
            <w:gridSpan w:val="8"/>
            <w:shd w:val="clear" w:color="auto" w:fill="DBE5F1" w:themeFill="accent1" w:themeFillTint="33"/>
          </w:tcPr>
          <w:p w14:paraId="7A1C1F24" w14:textId="77777777" w:rsidR="00F00E62" w:rsidRPr="00736876" w:rsidRDefault="00F00E62" w:rsidP="00F00E62">
            <w:pPr>
              <w:jc w:val="center"/>
              <w:rPr>
                <w:rFonts w:cstheme="minorHAnsi"/>
              </w:rPr>
            </w:pPr>
          </w:p>
        </w:tc>
      </w:tr>
    </w:tbl>
    <w:p w14:paraId="70F08EF5" w14:textId="77777777" w:rsidR="00016109" w:rsidRPr="00736876" w:rsidRDefault="00016109" w:rsidP="004830A6">
      <w:pPr>
        <w:rPr>
          <w:rFonts w:cstheme="minorHAnsi"/>
        </w:rPr>
      </w:pPr>
    </w:p>
    <w:p w14:paraId="57A9444A" w14:textId="77777777" w:rsidR="00287141" w:rsidRPr="00736876" w:rsidRDefault="00287141" w:rsidP="004830A6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1F1AEA" w14:paraId="08921380" w14:textId="77777777" w:rsidTr="001949F5">
        <w:tc>
          <w:tcPr>
            <w:tcW w:w="15388" w:type="dxa"/>
            <w:gridSpan w:val="5"/>
            <w:shd w:val="clear" w:color="auto" w:fill="7030A0"/>
          </w:tcPr>
          <w:p w14:paraId="13ADAB52" w14:textId="77777777" w:rsidR="00251995" w:rsidRPr="00736876" w:rsidRDefault="00697CD0" w:rsidP="00DD053A">
            <w:pPr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>BRAG Descriptor</w:t>
            </w:r>
          </w:p>
        </w:tc>
      </w:tr>
      <w:tr w:rsidR="001F1AEA" w14:paraId="462DA2DB" w14:textId="77777777" w:rsidTr="00736876">
        <w:tc>
          <w:tcPr>
            <w:tcW w:w="3077" w:type="dxa"/>
            <w:shd w:val="clear" w:color="auto" w:fill="D9D9D9" w:themeFill="background1" w:themeFillShade="D9"/>
          </w:tcPr>
          <w:p w14:paraId="6702DD81" w14:textId="77777777" w:rsidR="00251995" w:rsidRPr="00736876" w:rsidRDefault="00697CD0" w:rsidP="00DD053A">
            <w:pPr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Action not yet started</w:t>
            </w:r>
          </w:p>
        </w:tc>
        <w:tc>
          <w:tcPr>
            <w:tcW w:w="3077" w:type="dxa"/>
            <w:shd w:val="clear" w:color="auto" w:fill="FF0000"/>
          </w:tcPr>
          <w:p w14:paraId="73F88D0E" w14:textId="77777777" w:rsidR="00251995" w:rsidRPr="00736876" w:rsidRDefault="00697CD0" w:rsidP="00DD053A">
            <w:pPr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>Action is unlikely to be delivered within the current functional delivery plan</w:t>
            </w:r>
          </w:p>
        </w:tc>
        <w:tc>
          <w:tcPr>
            <w:tcW w:w="3078" w:type="dxa"/>
            <w:shd w:val="clear" w:color="auto" w:fill="FFC000"/>
          </w:tcPr>
          <w:p w14:paraId="21484135" w14:textId="77777777" w:rsidR="00251995" w:rsidRPr="00736876" w:rsidRDefault="00697CD0" w:rsidP="00DD053A">
            <w:pPr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 xml:space="preserve">Action may not be delivered by the designated deadline within the </w:t>
            </w:r>
            <w:r w:rsidRPr="00736876">
              <w:rPr>
                <w:rFonts w:cstheme="minorHAnsi"/>
                <w:b/>
                <w:color w:val="FFFFFF" w:themeColor="background1"/>
              </w:rPr>
              <w:t>functional plan</w:t>
            </w:r>
          </w:p>
        </w:tc>
        <w:tc>
          <w:tcPr>
            <w:tcW w:w="3078" w:type="dxa"/>
            <w:shd w:val="clear" w:color="auto" w:fill="92D050"/>
          </w:tcPr>
          <w:p w14:paraId="6BFA501D" w14:textId="77777777" w:rsidR="00251995" w:rsidRPr="00736876" w:rsidRDefault="00697CD0" w:rsidP="00DD053A">
            <w:pPr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>Action will be delivered by the designated deadline within the functional plan</w:t>
            </w:r>
          </w:p>
        </w:tc>
        <w:tc>
          <w:tcPr>
            <w:tcW w:w="3078" w:type="dxa"/>
            <w:shd w:val="clear" w:color="auto" w:fill="00B0F0"/>
          </w:tcPr>
          <w:p w14:paraId="7CE05BC6" w14:textId="77777777" w:rsidR="00251995" w:rsidRPr="00736876" w:rsidRDefault="00697CD0" w:rsidP="00DD053A">
            <w:pPr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>Action completed</w:t>
            </w:r>
          </w:p>
        </w:tc>
      </w:tr>
    </w:tbl>
    <w:p w14:paraId="5FCD8300" w14:textId="77777777" w:rsidR="007F7CF0" w:rsidRPr="00736876" w:rsidRDefault="007F7CF0" w:rsidP="00F0047A">
      <w:pPr>
        <w:jc w:val="center"/>
        <w:rPr>
          <w:rFonts w:cstheme="minorHAnsi"/>
        </w:rPr>
      </w:pPr>
    </w:p>
    <w:p w14:paraId="6A276FDD" w14:textId="77777777" w:rsidR="00193D21" w:rsidRPr="00736876" w:rsidRDefault="00193D21" w:rsidP="00F0047A">
      <w:pPr>
        <w:jc w:val="center"/>
        <w:rPr>
          <w:rFonts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23"/>
        <w:gridCol w:w="1417"/>
      </w:tblGrid>
      <w:tr w:rsidR="001F1AEA" w14:paraId="16F0801B" w14:textId="77777777" w:rsidTr="0013362B">
        <w:trPr>
          <w:jc w:val="center"/>
        </w:trPr>
        <w:tc>
          <w:tcPr>
            <w:tcW w:w="8140" w:type="dxa"/>
            <w:gridSpan w:val="2"/>
            <w:shd w:val="clear" w:color="auto" w:fill="D9D9D9" w:themeFill="background1" w:themeFillShade="D9"/>
          </w:tcPr>
          <w:p w14:paraId="05FB5B76" w14:textId="77777777" w:rsidR="00051144" w:rsidRPr="00736876" w:rsidRDefault="00697CD0" w:rsidP="00630C60">
            <w:pPr>
              <w:pStyle w:val="ListParagraph"/>
              <w:spacing w:after="120"/>
              <w:ind w:left="0"/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 xml:space="preserve">STATUS SUMMARY – </w:t>
            </w:r>
            <w:r w:rsidR="00BF2FF4" w:rsidRPr="00736876">
              <w:rPr>
                <w:rFonts w:cstheme="minorHAnsi"/>
                <w:b/>
              </w:rPr>
              <w:t xml:space="preserve">Version </w:t>
            </w:r>
            <w:r w:rsidR="006274F3" w:rsidRPr="00736876">
              <w:rPr>
                <w:rFonts w:cstheme="minorHAnsi"/>
                <w:b/>
              </w:rPr>
              <w:t>1.</w:t>
            </w:r>
            <w:r w:rsidR="00D80250" w:rsidRPr="00736876">
              <w:rPr>
                <w:rFonts w:cstheme="minorHAnsi"/>
                <w:b/>
              </w:rPr>
              <w:t>1</w:t>
            </w:r>
            <w:r w:rsidR="006274F3" w:rsidRPr="00736876">
              <w:rPr>
                <w:rFonts w:cstheme="minorHAnsi"/>
                <w:b/>
              </w:rPr>
              <w:t xml:space="preserve">: </w:t>
            </w:r>
            <w:r w:rsidR="00D80250" w:rsidRPr="00736876">
              <w:rPr>
                <w:rFonts w:cstheme="minorHAnsi"/>
                <w:b/>
              </w:rPr>
              <w:t>1</w:t>
            </w:r>
            <w:r w:rsidR="00034936" w:rsidRPr="00736876">
              <w:rPr>
                <w:rFonts w:cstheme="minorHAnsi"/>
                <w:b/>
              </w:rPr>
              <w:t>4</w:t>
            </w:r>
            <w:r w:rsidR="00562FF5" w:rsidRPr="00736876">
              <w:rPr>
                <w:rFonts w:cstheme="minorHAnsi"/>
                <w:b/>
              </w:rPr>
              <w:t>.0</w:t>
            </w:r>
            <w:r w:rsidR="00F1088A" w:rsidRPr="00736876">
              <w:rPr>
                <w:rFonts w:cstheme="minorHAnsi"/>
                <w:b/>
              </w:rPr>
              <w:t>6</w:t>
            </w:r>
            <w:r w:rsidR="00BF2FF4" w:rsidRPr="00736876">
              <w:rPr>
                <w:rFonts w:cstheme="minorHAnsi"/>
                <w:b/>
              </w:rPr>
              <w:t>.24</w:t>
            </w:r>
          </w:p>
        </w:tc>
      </w:tr>
      <w:tr w:rsidR="001F1AEA" w14:paraId="36ADEA44" w14:textId="77777777" w:rsidTr="006442CD">
        <w:trPr>
          <w:jc w:val="center"/>
        </w:trPr>
        <w:tc>
          <w:tcPr>
            <w:tcW w:w="6723" w:type="dxa"/>
            <w:shd w:val="clear" w:color="auto" w:fill="7030A0"/>
          </w:tcPr>
          <w:p w14:paraId="236F552A" w14:textId="77777777" w:rsidR="00051144" w:rsidRPr="00736876" w:rsidRDefault="00697CD0" w:rsidP="00DD053A">
            <w:pPr>
              <w:pStyle w:val="ListParagraph"/>
              <w:spacing w:after="120" w:line="276" w:lineRule="auto"/>
              <w:ind w:left="0"/>
              <w:rPr>
                <w:rFonts w:cstheme="minorHAnsi"/>
                <w:b/>
                <w:color w:val="FFFFFF" w:themeColor="background1"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>Total Number of Workstreams</w:t>
            </w:r>
          </w:p>
        </w:tc>
        <w:tc>
          <w:tcPr>
            <w:tcW w:w="1417" w:type="dxa"/>
            <w:shd w:val="clear" w:color="auto" w:fill="7030A0"/>
          </w:tcPr>
          <w:p w14:paraId="0122FF6F" w14:textId="77777777" w:rsidR="00051144" w:rsidRPr="00736876" w:rsidRDefault="00697CD0" w:rsidP="00B71298">
            <w:pPr>
              <w:pStyle w:val="ListParagraph"/>
              <w:spacing w:after="120" w:line="276" w:lineRule="auto"/>
              <w:ind w:left="0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>10</w:t>
            </w:r>
            <w:r w:rsidR="00B71298" w:rsidRPr="00736876">
              <w:rPr>
                <w:rFonts w:cstheme="minorHAnsi"/>
                <w:b/>
                <w:color w:val="FFFFFF" w:themeColor="background1"/>
              </w:rPr>
              <w:t>3</w:t>
            </w:r>
            <w:r w:rsidRPr="00736876">
              <w:rPr>
                <w:rFonts w:cstheme="minorHAnsi"/>
                <w:b/>
                <w:color w:val="FFFFFF" w:themeColor="background1"/>
              </w:rPr>
              <w:t xml:space="preserve"> (100%)</w:t>
            </w:r>
          </w:p>
        </w:tc>
      </w:tr>
      <w:tr w:rsidR="001F1AEA" w14:paraId="00CD447C" w14:textId="77777777" w:rsidTr="00736876">
        <w:trPr>
          <w:jc w:val="center"/>
        </w:trPr>
        <w:tc>
          <w:tcPr>
            <w:tcW w:w="6723" w:type="dxa"/>
            <w:shd w:val="clear" w:color="auto" w:fill="00B0F0"/>
          </w:tcPr>
          <w:p w14:paraId="4900FB3C" w14:textId="77777777" w:rsidR="00051144" w:rsidRPr="00736876" w:rsidRDefault="00697CD0" w:rsidP="00DD053A">
            <w:pPr>
              <w:pStyle w:val="ListParagraph"/>
              <w:spacing w:after="120" w:line="276" w:lineRule="auto"/>
              <w:ind w:left="0"/>
              <w:rPr>
                <w:rFonts w:cstheme="minorHAnsi"/>
                <w:b/>
                <w:color w:val="FFFFFF" w:themeColor="background1"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>Completed</w:t>
            </w:r>
          </w:p>
        </w:tc>
        <w:tc>
          <w:tcPr>
            <w:tcW w:w="1417" w:type="dxa"/>
          </w:tcPr>
          <w:p w14:paraId="45B30B82" w14:textId="77777777" w:rsidR="00051144" w:rsidRPr="00736876" w:rsidRDefault="00697CD0" w:rsidP="00845078">
            <w:pPr>
              <w:pStyle w:val="ListParagraph"/>
              <w:spacing w:after="120" w:line="276" w:lineRule="auto"/>
              <w:ind w:left="0"/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12</w:t>
            </w:r>
            <w:r w:rsidR="00307C36" w:rsidRPr="00736876">
              <w:rPr>
                <w:rFonts w:cstheme="minorHAnsi"/>
                <w:b/>
              </w:rPr>
              <w:t xml:space="preserve"> </w:t>
            </w:r>
            <w:r w:rsidR="00F55AA0" w:rsidRPr="00736876">
              <w:rPr>
                <w:rFonts w:cstheme="minorHAnsi"/>
                <w:b/>
              </w:rPr>
              <w:t>(</w:t>
            </w:r>
            <w:r w:rsidR="00845078" w:rsidRPr="00736876">
              <w:rPr>
                <w:rFonts w:cstheme="minorHAnsi"/>
                <w:b/>
              </w:rPr>
              <w:t>12</w:t>
            </w:r>
            <w:r w:rsidR="00D67A4A" w:rsidRPr="00736876">
              <w:rPr>
                <w:rFonts w:cstheme="minorHAnsi"/>
                <w:b/>
              </w:rPr>
              <w:t>%)</w:t>
            </w:r>
          </w:p>
        </w:tc>
      </w:tr>
      <w:tr w:rsidR="001F1AEA" w14:paraId="2BDF0939" w14:textId="77777777" w:rsidTr="0013362B">
        <w:trPr>
          <w:jc w:val="center"/>
        </w:trPr>
        <w:tc>
          <w:tcPr>
            <w:tcW w:w="6723" w:type="dxa"/>
            <w:shd w:val="clear" w:color="auto" w:fill="92D050"/>
          </w:tcPr>
          <w:p w14:paraId="5DC8FCBF" w14:textId="77777777" w:rsidR="00051144" w:rsidRPr="00736876" w:rsidRDefault="00697CD0" w:rsidP="00DD053A">
            <w:pPr>
              <w:pStyle w:val="ListParagraph"/>
              <w:spacing w:after="120" w:line="276" w:lineRule="auto"/>
              <w:ind w:left="0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 xml:space="preserve">Action will be delivered by the </w:t>
            </w:r>
            <w:r w:rsidRPr="00736876">
              <w:rPr>
                <w:rFonts w:cstheme="minorHAnsi"/>
                <w:b/>
              </w:rPr>
              <w:t>designated deadline within the functional plan</w:t>
            </w:r>
          </w:p>
        </w:tc>
        <w:tc>
          <w:tcPr>
            <w:tcW w:w="1417" w:type="dxa"/>
          </w:tcPr>
          <w:p w14:paraId="029511F8" w14:textId="77777777" w:rsidR="00051144" w:rsidRPr="00736876" w:rsidRDefault="00697CD0" w:rsidP="00287141">
            <w:pPr>
              <w:pStyle w:val="ListParagraph"/>
              <w:spacing w:after="120" w:line="276" w:lineRule="auto"/>
              <w:ind w:left="0"/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4</w:t>
            </w:r>
            <w:r w:rsidR="00287141" w:rsidRPr="00736876">
              <w:rPr>
                <w:rFonts w:cstheme="minorHAnsi"/>
                <w:b/>
              </w:rPr>
              <w:t>2</w:t>
            </w:r>
            <w:r w:rsidR="00B7029D" w:rsidRPr="00736876">
              <w:rPr>
                <w:rFonts w:cstheme="minorHAnsi"/>
                <w:b/>
              </w:rPr>
              <w:t xml:space="preserve"> </w:t>
            </w:r>
            <w:r w:rsidR="008D7013" w:rsidRPr="00736876">
              <w:rPr>
                <w:rFonts w:cstheme="minorHAnsi"/>
                <w:b/>
              </w:rPr>
              <w:t>(</w:t>
            </w:r>
            <w:r w:rsidR="00287141" w:rsidRPr="00736876">
              <w:rPr>
                <w:rFonts w:cstheme="minorHAnsi"/>
                <w:b/>
              </w:rPr>
              <w:t>41</w:t>
            </w:r>
            <w:r w:rsidR="00D67A4A" w:rsidRPr="00736876">
              <w:rPr>
                <w:rFonts w:cstheme="minorHAnsi"/>
                <w:b/>
              </w:rPr>
              <w:t>%)</w:t>
            </w:r>
          </w:p>
        </w:tc>
      </w:tr>
      <w:tr w:rsidR="001F1AEA" w14:paraId="48355519" w14:textId="77777777" w:rsidTr="0013362B">
        <w:trPr>
          <w:jc w:val="center"/>
        </w:trPr>
        <w:tc>
          <w:tcPr>
            <w:tcW w:w="6723" w:type="dxa"/>
            <w:shd w:val="clear" w:color="auto" w:fill="FFC000"/>
          </w:tcPr>
          <w:p w14:paraId="2671970B" w14:textId="77777777" w:rsidR="00051144" w:rsidRPr="00736876" w:rsidRDefault="00697CD0" w:rsidP="00DD053A">
            <w:pPr>
              <w:pStyle w:val="ListParagraph"/>
              <w:spacing w:after="120" w:line="276" w:lineRule="auto"/>
              <w:ind w:left="0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Action may not be delivered by the designated deadline within the functional plan</w:t>
            </w:r>
          </w:p>
        </w:tc>
        <w:tc>
          <w:tcPr>
            <w:tcW w:w="1417" w:type="dxa"/>
          </w:tcPr>
          <w:p w14:paraId="6EBC487A" w14:textId="77777777" w:rsidR="00051144" w:rsidRPr="00736876" w:rsidRDefault="00697CD0" w:rsidP="00562FF5">
            <w:pPr>
              <w:pStyle w:val="ListParagraph"/>
              <w:spacing w:after="120" w:line="276" w:lineRule="auto"/>
              <w:ind w:left="0"/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0</w:t>
            </w:r>
            <w:r w:rsidR="00307C36" w:rsidRPr="00736876">
              <w:rPr>
                <w:rFonts w:cstheme="minorHAnsi"/>
                <w:b/>
              </w:rPr>
              <w:t xml:space="preserve"> (</w:t>
            </w:r>
            <w:r w:rsidRPr="00736876">
              <w:rPr>
                <w:rFonts w:cstheme="minorHAnsi"/>
                <w:b/>
              </w:rPr>
              <w:t>0</w:t>
            </w:r>
            <w:r w:rsidR="00D67A4A" w:rsidRPr="00736876">
              <w:rPr>
                <w:rFonts w:cstheme="minorHAnsi"/>
                <w:b/>
              </w:rPr>
              <w:t>%)</w:t>
            </w:r>
          </w:p>
        </w:tc>
      </w:tr>
      <w:tr w:rsidR="001F1AEA" w14:paraId="3CBEDDE5" w14:textId="77777777" w:rsidTr="0013362B">
        <w:trPr>
          <w:jc w:val="center"/>
        </w:trPr>
        <w:tc>
          <w:tcPr>
            <w:tcW w:w="6723" w:type="dxa"/>
            <w:shd w:val="clear" w:color="auto" w:fill="FF0000"/>
          </w:tcPr>
          <w:p w14:paraId="410E85C3" w14:textId="77777777" w:rsidR="00051144" w:rsidRPr="00736876" w:rsidRDefault="00697CD0" w:rsidP="00DD053A">
            <w:pPr>
              <w:pStyle w:val="ListParagraph"/>
              <w:spacing w:after="120" w:line="276" w:lineRule="auto"/>
              <w:ind w:left="0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  <w:color w:val="FFFFFF" w:themeColor="background1"/>
              </w:rPr>
              <w:t>Action is unlikely to be delivered within the current functional delivery plan</w:t>
            </w:r>
          </w:p>
        </w:tc>
        <w:tc>
          <w:tcPr>
            <w:tcW w:w="1417" w:type="dxa"/>
          </w:tcPr>
          <w:p w14:paraId="652E4FF9" w14:textId="77777777" w:rsidR="00051144" w:rsidRPr="00736876" w:rsidRDefault="00697CD0" w:rsidP="00562FF5">
            <w:pPr>
              <w:pStyle w:val="ListParagraph"/>
              <w:spacing w:after="120" w:line="276" w:lineRule="auto"/>
              <w:ind w:left="0"/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0</w:t>
            </w:r>
            <w:r w:rsidR="00307C36" w:rsidRPr="00736876">
              <w:rPr>
                <w:rFonts w:cstheme="minorHAnsi"/>
                <w:b/>
              </w:rPr>
              <w:t xml:space="preserve"> (0</w:t>
            </w:r>
            <w:r w:rsidR="00D67A4A" w:rsidRPr="00736876">
              <w:rPr>
                <w:rFonts w:cstheme="minorHAnsi"/>
                <w:b/>
              </w:rPr>
              <w:t>%)</w:t>
            </w:r>
          </w:p>
        </w:tc>
      </w:tr>
      <w:tr w:rsidR="001F1AEA" w14:paraId="32D16FB5" w14:textId="77777777" w:rsidTr="006442CD">
        <w:trPr>
          <w:jc w:val="center"/>
        </w:trPr>
        <w:tc>
          <w:tcPr>
            <w:tcW w:w="6723" w:type="dxa"/>
            <w:shd w:val="clear" w:color="auto" w:fill="D9D9D9" w:themeFill="background1" w:themeFillShade="D9"/>
          </w:tcPr>
          <w:p w14:paraId="01537D40" w14:textId="77777777" w:rsidR="008D7013" w:rsidRPr="00736876" w:rsidRDefault="00697CD0" w:rsidP="00DD053A">
            <w:pPr>
              <w:pStyle w:val="ListParagraph"/>
              <w:spacing w:after="120"/>
              <w:ind w:left="0"/>
              <w:rPr>
                <w:rFonts w:cstheme="minorHAnsi"/>
                <w:b/>
                <w:color w:val="FFFFFF" w:themeColor="background1"/>
              </w:rPr>
            </w:pPr>
            <w:r w:rsidRPr="00736876">
              <w:rPr>
                <w:rFonts w:cstheme="minorHAnsi"/>
                <w:b/>
              </w:rPr>
              <w:t xml:space="preserve">Action not yet </w:t>
            </w:r>
            <w:r w:rsidRPr="00736876">
              <w:rPr>
                <w:rFonts w:cstheme="minorHAnsi"/>
                <w:b/>
              </w:rPr>
              <w:t>started</w:t>
            </w:r>
          </w:p>
        </w:tc>
        <w:tc>
          <w:tcPr>
            <w:tcW w:w="1417" w:type="dxa"/>
          </w:tcPr>
          <w:p w14:paraId="7AF8B8AB" w14:textId="77777777" w:rsidR="008D7013" w:rsidRPr="00736876" w:rsidRDefault="00697CD0" w:rsidP="00193D21">
            <w:pPr>
              <w:pStyle w:val="ListParagraph"/>
              <w:spacing w:after="120"/>
              <w:ind w:left="0"/>
              <w:jc w:val="center"/>
              <w:rPr>
                <w:rFonts w:cstheme="minorHAnsi"/>
                <w:b/>
              </w:rPr>
            </w:pPr>
            <w:r w:rsidRPr="00736876">
              <w:rPr>
                <w:rFonts w:cstheme="minorHAnsi"/>
                <w:b/>
              </w:rPr>
              <w:t>49</w:t>
            </w:r>
            <w:r w:rsidR="005C25F2" w:rsidRPr="00736876">
              <w:rPr>
                <w:rFonts w:cstheme="minorHAnsi"/>
                <w:b/>
              </w:rPr>
              <w:t xml:space="preserve"> (</w:t>
            </w:r>
            <w:r w:rsidR="00F1088A" w:rsidRPr="00736876">
              <w:rPr>
                <w:rFonts w:cstheme="minorHAnsi"/>
                <w:b/>
              </w:rPr>
              <w:t>47</w:t>
            </w:r>
            <w:r w:rsidRPr="00736876">
              <w:rPr>
                <w:rFonts w:cstheme="minorHAnsi"/>
                <w:b/>
              </w:rPr>
              <w:t>%)</w:t>
            </w:r>
          </w:p>
        </w:tc>
      </w:tr>
    </w:tbl>
    <w:p w14:paraId="27B7543D" w14:textId="77777777" w:rsidR="00F0047A" w:rsidRDefault="00F0047A"/>
    <w:p w14:paraId="3F2767B3" w14:textId="77777777" w:rsidR="00BF2FF4" w:rsidRDefault="00697CD0" w:rsidP="00BF2FF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03192D7" wp14:editId="38DB4408">
            <wp:extent cx="9207376" cy="6067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7484" cy="609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FF4" w:rsidSect="00FD3442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4CE8"/>
    <w:multiLevelType w:val="hybridMultilevel"/>
    <w:tmpl w:val="453A590A"/>
    <w:lvl w:ilvl="0" w:tplc="9B129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0A36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8CF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408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8DB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F2A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BC2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16C4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48BC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2EBD"/>
    <w:multiLevelType w:val="hybridMultilevel"/>
    <w:tmpl w:val="8410E93C"/>
    <w:lvl w:ilvl="0" w:tplc="A80433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5FA39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9E13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B2F2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36F9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48D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2E8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F6C2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0E00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4695D"/>
    <w:multiLevelType w:val="hybridMultilevel"/>
    <w:tmpl w:val="AC4EDC9C"/>
    <w:lvl w:ilvl="0" w:tplc="5930D85A">
      <w:start w:val="1"/>
      <w:numFmt w:val="decimal"/>
      <w:lvlText w:val="%1."/>
      <w:lvlJc w:val="left"/>
      <w:pPr>
        <w:ind w:left="720" w:hanging="360"/>
      </w:pPr>
    </w:lvl>
    <w:lvl w:ilvl="1" w:tplc="701A0F7A" w:tentative="1">
      <w:start w:val="1"/>
      <w:numFmt w:val="lowerLetter"/>
      <w:lvlText w:val="%2."/>
      <w:lvlJc w:val="left"/>
      <w:pPr>
        <w:ind w:left="1440" w:hanging="360"/>
      </w:pPr>
    </w:lvl>
    <w:lvl w:ilvl="2" w:tplc="06F2D5FE" w:tentative="1">
      <w:start w:val="1"/>
      <w:numFmt w:val="lowerRoman"/>
      <w:lvlText w:val="%3."/>
      <w:lvlJc w:val="right"/>
      <w:pPr>
        <w:ind w:left="2160" w:hanging="180"/>
      </w:pPr>
    </w:lvl>
    <w:lvl w:ilvl="3" w:tplc="FAB8E814" w:tentative="1">
      <w:start w:val="1"/>
      <w:numFmt w:val="decimal"/>
      <w:lvlText w:val="%4."/>
      <w:lvlJc w:val="left"/>
      <w:pPr>
        <w:ind w:left="2880" w:hanging="360"/>
      </w:pPr>
    </w:lvl>
    <w:lvl w:ilvl="4" w:tplc="E3C0C406" w:tentative="1">
      <w:start w:val="1"/>
      <w:numFmt w:val="lowerLetter"/>
      <w:lvlText w:val="%5."/>
      <w:lvlJc w:val="left"/>
      <w:pPr>
        <w:ind w:left="3600" w:hanging="360"/>
      </w:pPr>
    </w:lvl>
    <w:lvl w:ilvl="5" w:tplc="CC70790E" w:tentative="1">
      <w:start w:val="1"/>
      <w:numFmt w:val="lowerRoman"/>
      <w:lvlText w:val="%6."/>
      <w:lvlJc w:val="right"/>
      <w:pPr>
        <w:ind w:left="4320" w:hanging="180"/>
      </w:pPr>
    </w:lvl>
    <w:lvl w:ilvl="6" w:tplc="8EF6DEE0" w:tentative="1">
      <w:start w:val="1"/>
      <w:numFmt w:val="decimal"/>
      <w:lvlText w:val="%7."/>
      <w:lvlJc w:val="left"/>
      <w:pPr>
        <w:ind w:left="5040" w:hanging="360"/>
      </w:pPr>
    </w:lvl>
    <w:lvl w:ilvl="7" w:tplc="ECD66158" w:tentative="1">
      <w:start w:val="1"/>
      <w:numFmt w:val="lowerLetter"/>
      <w:lvlText w:val="%8."/>
      <w:lvlJc w:val="left"/>
      <w:pPr>
        <w:ind w:left="5760" w:hanging="360"/>
      </w:pPr>
    </w:lvl>
    <w:lvl w:ilvl="8" w:tplc="E30E3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F4310"/>
    <w:multiLevelType w:val="multilevel"/>
    <w:tmpl w:val="0D3E6310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801514A"/>
    <w:multiLevelType w:val="hybridMultilevel"/>
    <w:tmpl w:val="ABFED2B6"/>
    <w:lvl w:ilvl="0" w:tplc="0BC87C8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872DE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C42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C4CD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70EA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2CBE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CAD4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2C24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62FA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02268"/>
    <w:multiLevelType w:val="hybridMultilevel"/>
    <w:tmpl w:val="57DC0104"/>
    <w:lvl w:ilvl="0" w:tplc="BFF823A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07482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F0CE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EE68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F487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7292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9032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422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B424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CA5A29"/>
    <w:multiLevelType w:val="hybridMultilevel"/>
    <w:tmpl w:val="F0AA4F76"/>
    <w:lvl w:ilvl="0" w:tplc="9DDEE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A436CA" w:tentative="1">
      <w:start w:val="1"/>
      <w:numFmt w:val="lowerLetter"/>
      <w:lvlText w:val="%2."/>
      <w:lvlJc w:val="left"/>
      <w:pPr>
        <w:ind w:left="1440" w:hanging="360"/>
      </w:pPr>
    </w:lvl>
    <w:lvl w:ilvl="2" w:tplc="5A3C132A" w:tentative="1">
      <w:start w:val="1"/>
      <w:numFmt w:val="lowerRoman"/>
      <w:lvlText w:val="%3."/>
      <w:lvlJc w:val="right"/>
      <w:pPr>
        <w:ind w:left="2160" w:hanging="180"/>
      </w:pPr>
    </w:lvl>
    <w:lvl w:ilvl="3" w:tplc="AEF69E72" w:tentative="1">
      <w:start w:val="1"/>
      <w:numFmt w:val="decimal"/>
      <w:lvlText w:val="%4."/>
      <w:lvlJc w:val="left"/>
      <w:pPr>
        <w:ind w:left="2880" w:hanging="360"/>
      </w:pPr>
    </w:lvl>
    <w:lvl w:ilvl="4" w:tplc="FEBACCD0" w:tentative="1">
      <w:start w:val="1"/>
      <w:numFmt w:val="lowerLetter"/>
      <w:lvlText w:val="%5."/>
      <w:lvlJc w:val="left"/>
      <w:pPr>
        <w:ind w:left="3600" w:hanging="360"/>
      </w:pPr>
    </w:lvl>
    <w:lvl w:ilvl="5" w:tplc="C5141E02" w:tentative="1">
      <w:start w:val="1"/>
      <w:numFmt w:val="lowerRoman"/>
      <w:lvlText w:val="%6."/>
      <w:lvlJc w:val="right"/>
      <w:pPr>
        <w:ind w:left="4320" w:hanging="180"/>
      </w:pPr>
    </w:lvl>
    <w:lvl w:ilvl="6" w:tplc="A796B0CA" w:tentative="1">
      <w:start w:val="1"/>
      <w:numFmt w:val="decimal"/>
      <w:lvlText w:val="%7."/>
      <w:lvlJc w:val="left"/>
      <w:pPr>
        <w:ind w:left="5040" w:hanging="360"/>
      </w:pPr>
    </w:lvl>
    <w:lvl w:ilvl="7" w:tplc="BA303230" w:tentative="1">
      <w:start w:val="1"/>
      <w:numFmt w:val="lowerLetter"/>
      <w:lvlText w:val="%8."/>
      <w:lvlJc w:val="left"/>
      <w:pPr>
        <w:ind w:left="5760" w:hanging="360"/>
      </w:pPr>
    </w:lvl>
    <w:lvl w:ilvl="8" w:tplc="C44C13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E7FBC"/>
    <w:multiLevelType w:val="hybridMultilevel"/>
    <w:tmpl w:val="8258C812"/>
    <w:lvl w:ilvl="0" w:tplc="3CE458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CA71BE" w:tentative="1">
      <w:start w:val="1"/>
      <w:numFmt w:val="lowerLetter"/>
      <w:lvlText w:val="%2."/>
      <w:lvlJc w:val="left"/>
      <w:pPr>
        <w:ind w:left="1440" w:hanging="360"/>
      </w:pPr>
    </w:lvl>
    <w:lvl w:ilvl="2" w:tplc="16F2C37A" w:tentative="1">
      <w:start w:val="1"/>
      <w:numFmt w:val="lowerRoman"/>
      <w:lvlText w:val="%3."/>
      <w:lvlJc w:val="right"/>
      <w:pPr>
        <w:ind w:left="2160" w:hanging="180"/>
      </w:pPr>
    </w:lvl>
    <w:lvl w:ilvl="3" w:tplc="A9664A90" w:tentative="1">
      <w:start w:val="1"/>
      <w:numFmt w:val="decimal"/>
      <w:lvlText w:val="%4."/>
      <w:lvlJc w:val="left"/>
      <w:pPr>
        <w:ind w:left="2880" w:hanging="360"/>
      </w:pPr>
    </w:lvl>
    <w:lvl w:ilvl="4" w:tplc="09463FAA" w:tentative="1">
      <w:start w:val="1"/>
      <w:numFmt w:val="lowerLetter"/>
      <w:lvlText w:val="%5."/>
      <w:lvlJc w:val="left"/>
      <w:pPr>
        <w:ind w:left="3600" w:hanging="360"/>
      </w:pPr>
    </w:lvl>
    <w:lvl w:ilvl="5" w:tplc="EF789204" w:tentative="1">
      <w:start w:val="1"/>
      <w:numFmt w:val="lowerRoman"/>
      <w:lvlText w:val="%6."/>
      <w:lvlJc w:val="right"/>
      <w:pPr>
        <w:ind w:left="4320" w:hanging="180"/>
      </w:pPr>
    </w:lvl>
    <w:lvl w:ilvl="6" w:tplc="08609680" w:tentative="1">
      <w:start w:val="1"/>
      <w:numFmt w:val="decimal"/>
      <w:lvlText w:val="%7."/>
      <w:lvlJc w:val="left"/>
      <w:pPr>
        <w:ind w:left="5040" w:hanging="360"/>
      </w:pPr>
    </w:lvl>
    <w:lvl w:ilvl="7" w:tplc="2E725ADA" w:tentative="1">
      <w:start w:val="1"/>
      <w:numFmt w:val="lowerLetter"/>
      <w:lvlText w:val="%8."/>
      <w:lvlJc w:val="left"/>
      <w:pPr>
        <w:ind w:left="5760" w:hanging="360"/>
      </w:pPr>
    </w:lvl>
    <w:lvl w:ilvl="8" w:tplc="EACC17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D5030E"/>
    <w:multiLevelType w:val="multilevel"/>
    <w:tmpl w:val="E370DE6E"/>
    <w:lvl w:ilvl="0">
      <w:start w:val="2"/>
      <w:numFmt w:val="decimal"/>
      <w:lvlText w:val="%1"/>
      <w:lvlJc w:val="left"/>
      <w:pPr>
        <w:ind w:left="563" w:hanging="5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3" w:hanging="563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0F3352F9"/>
    <w:multiLevelType w:val="hybridMultilevel"/>
    <w:tmpl w:val="703C1C4E"/>
    <w:lvl w:ilvl="0" w:tplc="9A58A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3E52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92D7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08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BEB1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C604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EED3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7EDE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1689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FF0305"/>
    <w:multiLevelType w:val="hybridMultilevel"/>
    <w:tmpl w:val="F99CA146"/>
    <w:lvl w:ilvl="0" w:tplc="87042FC6">
      <w:start w:val="1"/>
      <w:numFmt w:val="decimal"/>
      <w:lvlText w:val="%1."/>
      <w:lvlJc w:val="left"/>
      <w:pPr>
        <w:ind w:left="720" w:hanging="360"/>
      </w:pPr>
    </w:lvl>
    <w:lvl w:ilvl="1" w:tplc="3530D974" w:tentative="1">
      <w:start w:val="1"/>
      <w:numFmt w:val="lowerLetter"/>
      <w:lvlText w:val="%2."/>
      <w:lvlJc w:val="left"/>
      <w:pPr>
        <w:ind w:left="1440" w:hanging="360"/>
      </w:pPr>
    </w:lvl>
    <w:lvl w:ilvl="2" w:tplc="D7CAED80" w:tentative="1">
      <w:start w:val="1"/>
      <w:numFmt w:val="lowerRoman"/>
      <w:lvlText w:val="%3."/>
      <w:lvlJc w:val="right"/>
      <w:pPr>
        <w:ind w:left="2160" w:hanging="180"/>
      </w:pPr>
    </w:lvl>
    <w:lvl w:ilvl="3" w:tplc="CCBAB3E0" w:tentative="1">
      <w:start w:val="1"/>
      <w:numFmt w:val="decimal"/>
      <w:lvlText w:val="%4."/>
      <w:lvlJc w:val="left"/>
      <w:pPr>
        <w:ind w:left="2880" w:hanging="360"/>
      </w:pPr>
    </w:lvl>
    <w:lvl w:ilvl="4" w:tplc="327AEF66" w:tentative="1">
      <w:start w:val="1"/>
      <w:numFmt w:val="lowerLetter"/>
      <w:lvlText w:val="%5."/>
      <w:lvlJc w:val="left"/>
      <w:pPr>
        <w:ind w:left="3600" w:hanging="360"/>
      </w:pPr>
    </w:lvl>
    <w:lvl w:ilvl="5" w:tplc="E3FE29E8" w:tentative="1">
      <w:start w:val="1"/>
      <w:numFmt w:val="lowerRoman"/>
      <w:lvlText w:val="%6."/>
      <w:lvlJc w:val="right"/>
      <w:pPr>
        <w:ind w:left="4320" w:hanging="180"/>
      </w:pPr>
    </w:lvl>
    <w:lvl w:ilvl="6" w:tplc="FD6E2D9A" w:tentative="1">
      <w:start w:val="1"/>
      <w:numFmt w:val="decimal"/>
      <w:lvlText w:val="%7."/>
      <w:lvlJc w:val="left"/>
      <w:pPr>
        <w:ind w:left="5040" w:hanging="360"/>
      </w:pPr>
    </w:lvl>
    <w:lvl w:ilvl="7" w:tplc="FA5EA6CA" w:tentative="1">
      <w:start w:val="1"/>
      <w:numFmt w:val="lowerLetter"/>
      <w:lvlText w:val="%8."/>
      <w:lvlJc w:val="left"/>
      <w:pPr>
        <w:ind w:left="5760" w:hanging="360"/>
      </w:pPr>
    </w:lvl>
    <w:lvl w:ilvl="8" w:tplc="439642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205A5D"/>
    <w:multiLevelType w:val="hybridMultilevel"/>
    <w:tmpl w:val="703C1C4E"/>
    <w:lvl w:ilvl="0" w:tplc="35B0F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825B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CB3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6AEC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CE35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2636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AD6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B0FA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1878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64442"/>
    <w:multiLevelType w:val="hybridMultilevel"/>
    <w:tmpl w:val="9B62683A"/>
    <w:lvl w:ilvl="0" w:tplc="9F5C1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08C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C067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C16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24B1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26B8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C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6E2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AEA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165"/>
    <w:multiLevelType w:val="hybridMultilevel"/>
    <w:tmpl w:val="4BBC04C4"/>
    <w:lvl w:ilvl="0" w:tplc="10BC4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58B0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9FC9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E7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89E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57C8A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721F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460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B8E63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AA713E"/>
    <w:multiLevelType w:val="hybridMultilevel"/>
    <w:tmpl w:val="8E7EFB50"/>
    <w:lvl w:ilvl="0" w:tplc="DB200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607C60" w:tentative="1">
      <w:start w:val="1"/>
      <w:numFmt w:val="lowerLetter"/>
      <w:lvlText w:val="%2."/>
      <w:lvlJc w:val="left"/>
      <w:pPr>
        <w:ind w:left="1440" w:hanging="360"/>
      </w:pPr>
    </w:lvl>
    <w:lvl w:ilvl="2" w:tplc="E688AFD0" w:tentative="1">
      <w:start w:val="1"/>
      <w:numFmt w:val="lowerRoman"/>
      <w:lvlText w:val="%3."/>
      <w:lvlJc w:val="right"/>
      <w:pPr>
        <w:ind w:left="2160" w:hanging="180"/>
      </w:pPr>
    </w:lvl>
    <w:lvl w:ilvl="3" w:tplc="61F8FBD8" w:tentative="1">
      <w:start w:val="1"/>
      <w:numFmt w:val="decimal"/>
      <w:lvlText w:val="%4."/>
      <w:lvlJc w:val="left"/>
      <w:pPr>
        <w:ind w:left="2880" w:hanging="360"/>
      </w:pPr>
    </w:lvl>
    <w:lvl w:ilvl="4" w:tplc="3D067132" w:tentative="1">
      <w:start w:val="1"/>
      <w:numFmt w:val="lowerLetter"/>
      <w:lvlText w:val="%5."/>
      <w:lvlJc w:val="left"/>
      <w:pPr>
        <w:ind w:left="3600" w:hanging="360"/>
      </w:pPr>
    </w:lvl>
    <w:lvl w:ilvl="5" w:tplc="EB9C6FCA" w:tentative="1">
      <w:start w:val="1"/>
      <w:numFmt w:val="lowerRoman"/>
      <w:lvlText w:val="%6."/>
      <w:lvlJc w:val="right"/>
      <w:pPr>
        <w:ind w:left="4320" w:hanging="180"/>
      </w:pPr>
    </w:lvl>
    <w:lvl w:ilvl="6" w:tplc="35EC303C" w:tentative="1">
      <w:start w:val="1"/>
      <w:numFmt w:val="decimal"/>
      <w:lvlText w:val="%7."/>
      <w:lvlJc w:val="left"/>
      <w:pPr>
        <w:ind w:left="5040" w:hanging="360"/>
      </w:pPr>
    </w:lvl>
    <w:lvl w:ilvl="7" w:tplc="C0F4E01C" w:tentative="1">
      <w:start w:val="1"/>
      <w:numFmt w:val="lowerLetter"/>
      <w:lvlText w:val="%8."/>
      <w:lvlJc w:val="left"/>
      <w:pPr>
        <w:ind w:left="5760" w:hanging="360"/>
      </w:pPr>
    </w:lvl>
    <w:lvl w:ilvl="8" w:tplc="31D2C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7B2DD4"/>
    <w:multiLevelType w:val="hybridMultilevel"/>
    <w:tmpl w:val="9A089232"/>
    <w:lvl w:ilvl="0" w:tplc="EB9431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04A55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AE91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1883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201E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B2BA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960E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2EC2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C1614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E169CC"/>
    <w:multiLevelType w:val="hybridMultilevel"/>
    <w:tmpl w:val="2DDE034A"/>
    <w:lvl w:ilvl="0" w:tplc="C6A2C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13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CCC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E2BE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3A39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389C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5826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D67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9EF7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FB69A0"/>
    <w:multiLevelType w:val="hybridMultilevel"/>
    <w:tmpl w:val="CD8C238C"/>
    <w:lvl w:ilvl="0" w:tplc="9C7A94E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6728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C220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7681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6D6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A4F9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0FF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C7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7E2E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F04EB"/>
    <w:multiLevelType w:val="multilevel"/>
    <w:tmpl w:val="C332D21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3295C34"/>
    <w:multiLevelType w:val="hybridMultilevel"/>
    <w:tmpl w:val="1D186C80"/>
    <w:lvl w:ilvl="0" w:tplc="2E1AE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90AB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1075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366A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CA0C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E0F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0EC5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89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74BE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B51E1"/>
    <w:multiLevelType w:val="hybridMultilevel"/>
    <w:tmpl w:val="89FE8100"/>
    <w:lvl w:ilvl="0" w:tplc="656EA9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12AC6A" w:tentative="1">
      <w:start w:val="1"/>
      <w:numFmt w:val="lowerLetter"/>
      <w:lvlText w:val="%2."/>
      <w:lvlJc w:val="left"/>
      <w:pPr>
        <w:ind w:left="1440" w:hanging="360"/>
      </w:pPr>
    </w:lvl>
    <w:lvl w:ilvl="2" w:tplc="D5D00300" w:tentative="1">
      <w:start w:val="1"/>
      <w:numFmt w:val="lowerRoman"/>
      <w:lvlText w:val="%3."/>
      <w:lvlJc w:val="right"/>
      <w:pPr>
        <w:ind w:left="2160" w:hanging="180"/>
      </w:pPr>
    </w:lvl>
    <w:lvl w:ilvl="3" w:tplc="90E2D890" w:tentative="1">
      <w:start w:val="1"/>
      <w:numFmt w:val="decimal"/>
      <w:lvlText w:val="%4."/>
      <w:lvlJc w:val="left"/>
      <w:pPr>
        <w:ind w:left="2880" w:hanging="360"/>
      </w:pPr>
    </w:lvl>
    <w:lvl w:ilvl="4" w:tplc="C96AA580" w:tentative="1">
      <w:start w:val="1"/>
      <w:numFmt w:val="lowerLetter"/>
      <w:lvlText w:val="%5."/>
      <w:lvlJc w:val="left"/>
      <w:pPr>
        <w:ind w:left="3600" w:hanging="360"/>
      </w:pPr>
    </w:lvl>
    <w:lvl w:ilvl="5" w:tplc="C7521EAC" w:tentative="1">
      <w:start w:val="1"/>
      <w:numFmt w:val="lowerRoman"/>
      <w:lvlText w:val="%6."/>
      <w:lvlJc w:val="right"/>
      <w:pPr>
        <w:ind w:left="4320" w:hanging="180"/>
      </w:pPr>
    </w:lvl>
    <w:lvl w:ilvl="6" w:tplc="1D4C46A4" w:tentative="1">
      <w:start w:val="1"/>
      <w:numFmt w:val="decimal"/>
      <w:lvlText w:val="%7."/>
      <w:lvlJc w:val="left"/>
      <w:pPr>
        <w:ind w:left="5040" w:hanging="360"/>
      </w:pPr>
    </w:lvl>
    <w:lvl w:ilvl="7" w:tplc="50984304" w:tentative="1">
      <w:start w:val="1"/>
      <w:numFmt w:val="lowerLetter"/>
      <w:lvlText w:val="%8."/>
      <w:lvlJc w:val="left"/>
      <w:pPr>
        <w:ind w:left="5760" w:hanging="360"/>
      </w:pPr>
    </w:lvl>
    <w:lvl w:ilvl="8" w:tplc="3FF038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B1C63"/>
    <w:multiLevelType w:val="hybridMultilevel"/>
    <w:tmpl w:val="4E62808E"/>
    <w:lvl w:ilvl="0" w:tplc="7BD28C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146E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94A0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C2FF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3E804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ECB0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95A04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7C03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7FE1B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0F10E7"/>
    <w:multiLevelType w:val="multilevel"/>
    <w:tmpl w:val="0CF431C8"/>
    <w:lvl w:ilvl="0">
      <w:start w:val="1"/>
      <w:numFmt w:val="decimal"/>
      <w:lvlText w:val="%1."/>
      <w:lvlJc w:val="left"/>
      <w:pPr>
        <w:ind w:left="387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3"/>
      <w:numFmt w:val="decimal"/>
      <w:isLgl/>
      <w:lvlText w:val="%1.%2"/>
      <w:lvlJc w:val="left"/>
      <w:pPr>
        <w:ind w:left="42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67" w:hanging="1440"/>
      </w:pPr>
      <w:rPr>
        <w:rFonts w:hint="default"/>
      </w:rPr>
    </w:lvl>
  </w:abstractNum>
  <w:abstractNum w:abstractNumId="23" w15:restartNumberingAfterBreak="0">
    <w:nsid w:val="527111F8"/>
    <w:multiLevelType w:val="hybridMultilevel"/>
    <w:tmpl w:val="176268F2"/>
    <w:lvl w:ilvl="0" w:tplc="82B619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52FE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60DC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9229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0CFD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30A2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E42E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912C9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9E56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BD3AC0"/>
    <w:multiLevelType w:val="hybridMultilevel"/>
    <w:tmpl w:val="FA0C477A"/>
    <w:lvl w:ilvl="0" w:tplc="CFC2F7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0A0B1FA" w:tentative="1">
      <w:start w:val="1"/>
      <w:numFmt w:val="lowerLetter"/>
      <w:lvlText w:val="%2."/>
      <w:lvlJc w:val="left"/>
      <w:pPr>
        <w:ind w:left="1440" w:hanging="360"/>
      </w:pPr>
    </w:lvl>
    <w:lvl w:ilvl="2" w:tplc="4E3002C6" w:tentative="1">
      <w:start w:val="1"/>
      <w:numFmt w:val="lowerRoman"/>
      <w:lvlText w:val="%3."/>
      <w:lvlJc w:val="right"/>
      <w:pPr>
        <w:ind w:left="2160" w:hanging="180"/>
      </w:pPr>
    </w:lvl>
    <w:lvl w:ilvl="3" w:tplc="E66EA34E" w:tentative="1">
      <w:start w:val="1"/>
      <w:numFmt w:val="decimal"/>
      <w:lvlText w:val="%4."/>
      <w:lvlJc w:val="left"/>
      <w:pPr>
        <w:ind w:left="2880" w:hanging="360"/>
      </w:pPr>
    </w:lvl>
    <w:lvl w:ilvl="4" w:tplc="6862D63E" w:tentative="1">
      <w:start w:val="1"/>
      <w:numFmt w:val="lowerLetter"/>
      <w:lvlText w:val="%5."/>
      <w:lvlJc w:val="left"/>
      <w:pPr>
        <w:ind w:left="3600" w:hanging="360"/>
      </w:pPr>
    </w:lvl>
    <w:lvl w:ilvl="5" w:tplc="89A2972A" w:tentative="1">
      <w:start w:val="1"/>
      <w:numFmt w:val="lowerRoman"/>
      <w:lvlText w:val="%6."/>
      <w:lvlJc w:val="right"/>
      <w:pPr>
        <w:ind w:left="4320" w:hanging="180"/>
      </w:pPr>
    </w:lvl>
    <w:lvl w:ilvl="6" w:tplc="A2901F5C" w:tentative="1">
      <w:start w:val="1"/>
      <w:numFmt w:val="decimal"/>
      <w:lvlText w:val="%7."/>
      <w:lvlJc w:val="left"/>
      <w:pPr>
        <w:ind w:left="5040" w:hanging="360"/>
      </w:pPr>
    </w:lvl>
    <w:lvl w:ilvl="7" w:tplc="768C6B58" w:tentative="1">
      <w:start w:val="1"/>
      <w:numFmt w:val="lowerLetter"/>
      <w:lvlText w:val="%8."/>
      <w:lvlJc w:val="left"/>
      <w:pPr>
        <w:ind w:left="5760" w:hanging="360"/>
      </w:pPr>
    </w:lvl>
    <w:lvl w:ilvl="8" w:tplc="6BF2C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271CA"/>
    <w:multiLevelType w:val="hybridMultilevel"/>
    <w:tmpl w:val="58EA8990"/>
    <w:lvl w:ilvl="0" w:tplc="D4A65A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37C5E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C6C47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78F7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9E73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4282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5667C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23ED7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7B25C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9356B5"/>
    <w:multiLevelType w:val="hybridMultilevel"/>
    <w:tmpl w:val="98B03764"/>
    <w:lvl w:ilvl="0" w:tplc="ED16F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F80C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E04E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6C86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BA2A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26B0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D483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E16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C849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90104"/>
    <w:multiLevelType w:val="multilevel"/>
    <w:tmpl w:val="53F2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E68739C"/>
    <w:multiLevelType w:val="hybridMultilevel"/>
    <w:tmpl w:val="B4A83FA6"/>
    <w:lvl w:ilvl="0" w:tplc="8FB8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66E1B4" w:tentative="1">
      <w:start w:val="1"/>
      <w:numFmt w:val="lowerLetter"/>
      <w:lvlText w:val="%2."/>
      <w:lvlJc w:val="left"/>
      <w:pPr>
        <w:ind w:left="1440" w:hanging="360"/>
      </w:pPr>
    </w:lvl>
    <w:lvl w:ilvl="2" w:tplc="34341F72" w:tentative="1">
      <w:start w:val="1"/>
      <w:numFmt w:val="lowerRoman"/>
      <w:lvlText w:val="%3."/>
      <w:lvlJc w:val="right"/>
      <w:pPr>
        <w:ind w:left="2160" w:hanging="180"/>
      </w:pPr>
    </w:lvl>
    <w:lvl w:ilvl="3" w:tplc="B5D4FBE6" w:tentative="1">
      <w:start w:val="1"/>
      <w:numFmt w:val="decimal"/>
      <w:lvlText w:val="%4."/>
      <w:lvlJc w:val="left"/>
      <w:pPr>
        <w:ind w:left="2880" w:hanging="360"/>
      </w:pPr>
    </w:lvl>
    <w:lvl w:ilvl="4" w:tplc="56FC648A" w:tentative="1">
      <w:start w:val="1"/>
      <w:numFmt w:val="lowerLetter"/>
      <w:lvlText w:val="%5."/>
      <w:lvlJc w:val="left"/>
      <w:pPr>
        <w:ind w:left="3600" w:hanging="360"/>
      </w:pPr>
    </w:lvl>
    <w:lvl w:ilvl="5" w:tplc="9F482148" w:tentative="1">
      <w:start w:val="1"/>
      <w:numFmt w:val="lowerRoman"/>
      <w:lvlText w:val="%6."/>
      <w:lvlJc w:val="right"/>
      <w:pPr>
        <w:ind w:left="4320" w:hanging="180"/>
      </w:pPr>
    </w:lvl>
    <w:lvl w:ilvl="6" w:tplc="36604830" w:tentative="1">
      <w:start w:val="1"/>
      <w:numFmt w:val="decimal"/>
      <w:lvlText w:val="%7."/>
      <w:lvlJc w:val="left"/>
      <w:pPr>
        <w:ind w:left="5040" w:hanging="360"/>
      </w:pPr>
    </w:lvl>
    <w:lvl w:ilvl="7" w:tplc="AA4CD9C4" w:tentative="1">
      <w:start w:val="1"/>
      <w:numFmt w:val="lowerLetter"/>
      <w:lvlText w:val="%8."/>
      <w:lvlJc w:val="left"/>
      <w:pPr>
        <w:ind w:left="5760" w:hanging="360"/>
      </w:pPr>
    </w:lvl>
    <w:lvl w:ilvl="8" w:tplc="ACE8BD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CC14A2"/>
    <w:multiLevelType w:val="hybridMultilevel"/>
    <w:tmpl w:val="65002B44"/>
    <w:lvl w:ilvl="0" w:tplc="2B42D7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55075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70850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0E75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EA48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8607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5906F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18E6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CA9D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9E333E"/>
    <w:multiLevelType w:val="hybridMultilevel"/>
    <w:tmpl w:val="5680C81C"/>
    <w:lvl w:ilvl="0" w:tplc="A8EA99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27AD3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9E39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A8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BCF0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0E7F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F0E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1A9F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00FB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90A9F"/>
    <w:multiLevelType w:val="hybridMultilevel"/>
    <w:tmpl w:val="509264D4"/>
    <w:lvl w:ilvl="0" w:tplc="C1D0D72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7E3C4D8E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D060803A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CEA41BEC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91B42D6C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32A640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7DF45A82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AF304BB2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817A9A5C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B9913CD"/>
    <w:multiLevelType w:val="hybridMultilevel"/>
    <w:tmpl w:val="8EFE0880"/>
    <w:lvl w:ilvl="0" w:tplc="66649B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8EBD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C5AAA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882D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18CC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9DCB1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225F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80D8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5A9B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D334EB"/>
    <w:multiLevelType w:val="hybridMultilevel"/>
    <w:tmpl w:val="DCA652D4"/>
    <w:lvl w:ilvl="0" w:tplc="BB2E8C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7952D5D4" w:tentative="1">
      <w:start w:val="1"/>
      <w:numFmt w:val="lowerLetter"/>
      <w:lvlText w:val="%2."/>
      <w:lvlJc w:val="left"/>
      <w:pPr>
        <w:ind w:left="1440" w:hanging="360"/>
      </w:pPr>
    </w:lvl>
    <w:lvl w:ilvl="2" w:tplc="D152E5D0" w:tentative="1">
      <w:start w:val="1"/>
      <w:numFmt w:val="lowerRoman"/>
      <w:lvlText w:val="%3."/>
      <w:lvlJc w:val="right"/>
      <w:pPr>
        <w:ind w:left="2160" w:hanging="180"/>
      </w:pPr>
    </w:lvl>
    <w:lvl w:ilvl="3" w:tplc="2356159C" w:tentative="1">
      <w:start w:val="1"/>
      <w:numFmt w:val="decimal"/>
      <w:lvlText w:val="%4."/>
      <w:lvlJc w:val="left"/>
      <w:pPr>
        <w:ind w:left="2880" w:hanging="360"/>
      </w:pPr>
    </w:lvl>
    <w:lvl w:ilvl="4" w:tplc="470AAE5E" w:tentative="1">
      <w:start w:val="1"/>
      <w:numFmt w:val="lowerLetter"/>
      <w:lvlText w:val="%5."/>
      <w:lvlJc w:val="left"/>
      <w:pPr>
        <w:ind w:left="3600" w:hanging="360"/>
      </w:pPr>
    </w:lvl>
    <w:lvl w:ilvl="5" w:tplc="FE4062BA" w:tentative="1">
      <w:start w:val="1"/>
      <w:numFmt w:val="lowerRoman"/>
      <w:lvlText w:val="%6."/>
      <w:lvlJc w:val="right"/>
      <w:pPr>
        <w:ind w:left="4320" w:hanging="180"/>
      </w:pPr>
    </w:lvl>
    <w:lvl w:ilvl="6" w:tplc="0C14D818" w:tentative="1">
      <w:start w:val="1"/>
      <w:numFmt w:val="decimal"/>
      <w:lvlText w:val="%7."/>
      <w:lvlJc w:val="left"/>
      <w:pPr>
        <w:ind w:left="5040" w:hanging="360"/>
      </w:pPr>
    </w:lvl>
    <w:lvl w:ilvl="7" w:tplc="8FA2C944" w:tentative="1">
      <w:start w:val="1"/>
      <w:numFmt w:val="lowerLetter"/>
      <w:lvlText w:val="%8."/>
      <w:lvlJc w:val="left"/>
      <w:pPr>
        <w:ind w:left="5760" w:hanging="360"/>
      </w:pPr>
    </w:lvl>
    <w:lvl w:ilvl="8" w:tplc="BE78A4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84E5C"/>
    <w:multiLevelType w:val="hybridMultilevel"/>
    <w:tmpl w:val="5A3C0944"/>
    <w:lvl w:ilvl="0" w:tplc="02026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702C3C" w:tentative="1">
      <w:start w:val="1"/>
      <w:numFmt w:val="lowerLetter"/>
      <w:lvlText w:val="%2."/>
      <w:lvlJc w:val="left"/>
      <w:pPr>
        <w:ind w:left="1440" w:hanging="360"/>
      </w:pPr>
    </w:lvl>
    <w:lvl w:ilvl="2" w:tplc="627CB780" w:tentative="1">
      <w:start w:val="1"/>
      <w:numFmt w:val="lowerRoman"/>
      <w:lvlText w:val="%3."/>
      <w:lvlJc w:val="right"/>
      <w:pPr>
        <w:ind w:left="2160" w:hanging="180"/>
      </w:pPr>
    </w:lvl>
    <w:lvl w:ilvl="3" w:tplc="27C2B876" w:tentative="1">
      <w:start w:val="1"/>
      <w:numFmt w:val="decimal"/>
      <w:lvlText w:val="%4."/>
      <w:lvlJc w:val="left"/>
      <w:pPr>
        <w:ind w:left="2880" w:hanging="360"/>
      </w:pPr>
    </w:lvl>
    <w:lvl w:ilvl="4" w:tplc="319EC4AE" w:tentative="1">
      <w:start w:val="1"/>
      <w:numFmt w:val="lowerLetter"/>
      <w:lvlText w:val="%5."/>
      <w:lvlJc w:val="left"/>
      <w:pPr>
        <w:ind w:left="3600" w:hanging="360"/>
      </w:pPr>
    </w:lvl>
    <w:lvl w:ilvl="5" w:tplc="BC6E504E" w:tentative="1">
      <w:start w:val="1"/>
      <w:numFmt w:val="lowerRoman"/>
      <w:lvlText w:val="%6."/>
      <w:lvlJc w:val="right"/>
      <w:pPr>
        <w:ind w:left="4320" w:hanging="180"/>
      </w:pPr>
    </w:lvl>
    <w:lvl w:ilvl="6" w:tplc="2BE09EB4" w:tentative="1">
      <w:start w:val="1"/>
      <w:numFmt w:val="decimal"/>
      <w:lvlText w:val="%7."/>
      <w:lvlJc w:val="left"/>
      <w:pPr>
        <w:ind w:left="5040" w:hanging="360"/>
      </w:pPr>
    </w:lvl>
    <w:lvl w:ilvl="7" w:tplc="0BA2A95C" w:tentative="1">
      <w:start w:val="1"/>
      <w:numFmt w:val="lowerLetter"/>
      <w:lvlText w:val="%8."/>
      <w:lvlJc w:val="left"/>
      <w:pPr>
        <w:ind w:left="5760" w:hanging="360"/>
      </w:pPr>
    </w:lvl>
    <w:lvl w:ilvl="8" w:tplc="A4FA91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BB1D54"/>
    <w:multiLevelType w:val="hybridMultilevel"/>
    <w:tmpl w:val="76AC0FBE"/>
    <w:lvl w:ilvl="0" w:tplc="BC161B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5F8E5C4" w:tentative="1">
      <w:start w:val="1"/>
      <w:numFmt w:val="lowerLetter"/>
      <w:lvlText w:val="%2."/>
      <w:lvlJc w:val="left"/>
      <w:pPr>
        <w:ind w:left="1440" w:hanging="360"/>
      </w:pPr>
    </w:lvl>
    <w:lvl w:ilvl="2" w:tplc="1C78712A" w:tentative="1">
      <w:start w:val="1"/>
      <w:numFmt w:val="lowerRoman"/>
      <w:lvlText w:val="%3."/>
      <w:lvlJc w:val="right"/>
      <w:pPr>
        <w:ind w:left="2160" w:hanging="180"/>
      </w:pPr>
    </w:lvl>
    <w:lvl w:ilvl="3" w:tplc="FB80181C" w:tentative="1">
      <w:start w:val="1"/>
      <w:numFmt w:val="decimal"/>
      <w:lvlText w:val="%4."/>
      <w:lvlJc w:val="left"/>
      <w:pPr>
        <w:ind w:left="2880" w:hanging="360"/>
      </w:pPr>
    </w:lvl>
    <w:lvl w:ilvl="4" w:tplc="61AA3C4E" w:tentative="1">
      <w:start w:val="1"/>
      <w:numFmt w:val="lowerLetter"/>
      <w:lvlText w:val="%5."/>
      <w:lvlJc w:val="left"/>
      <w:pPr>
        <w:ind w:left="3600" w:hanging="360"/>
      </w:pPr>
    </w:lvl>
    <w:lvl w:ilvl="5" w:tplc="C538851E" w:tentative="1">
      <w:start w:val="1"/>
      <w:numFmt w:val="lowerRoman"/>
      <w:lvlText w:val="%6."/>
      <w:lvlJc w:val="right"/>
      <w:pPr>
        <w:ind w:left="4320" w:hanging="180"/>
      </w:pPr>
    </w:lvl>
    <w:lvl w:ilvl="6" w:tplc="56C42F1C" w:tentative="1">
      <w:start w:val="1"/>
      <w:numFmt w:val="decimal"/>
      <w:lvlText w:val="%7."/>
      <w:lvlJc w:val="left"/>
      <w:pPr>
        <w:ind w:left="5040" w:hanging="360"/>
      </w:pPr>
    </w:lvl>
    <w:lvl w:ilvl="7" w:tplc="B19664C8" w:tentative="1">
      <w:start w:val="1"/>
      <w:numFmt w:val="lowerLetter"/>
      <w:lvlText w:val="%8."/>
      <w:lvlJc w:val="left"/>
      <w:pPr>
        <w:ind w:left="5760" w:hanging="360"/>
      </w:pPr>
    </w:lvl>
    <w:lvl w:ilvl="8" w:tplc="A324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30DA5"/>
    <w:multiLevelType w:val="hybridMultilevel"/>
    <w:tmpl w:val="217E3552"/>
    <w:lvl w:ilvl="0" w:tplc="99921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5C471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FC6A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1E86C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A21C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D8F4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4646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2A78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928A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0918122">
    <w:abstractNumId w:val="16"/>
  </w:num>
  <w:num w:numId="2" w16cid:durableId="1551190905">
    <w:abstractNumId w:val="26"/>
  </w:num>
  <w:num w:numId="3" w16cid:durableId="1060712131">
    <w:abstractNumId w:val="31"/>
  </w:num>
  <w:num w:numId="4" w16cid:durableId="1296524727">
    <w:abstractNumId w:val="19"/>
  </w:num>
  <w:num w:numId="5" w16cid:durableId="1788772215">
    <w:abstractNumId w:val="11"/>
  </w:num>
  <w:num w:numId="6" w16cid:durableId="1790465317">
    <w:abstractNumId w:val="6"/>
  </w:num>
  <w:num w:numId="7" w16cid:durableId="401761002">
    <w:abstractNumId w:val="9"/>
  </w:num>
  <w:num w:numId="8" w16cid:durableId="17784015">
    <w:abstractNumId w:val="0"/>
  </w:num>
  <w:num w:numId="9" w16cid:durableId="1409231448">
    <w:abstractNumId w:val="4"/>
  </w:num>
  <w:num w:numId="10" w16cid:durableId="395515632">
    <w:abstractNumId w:val="5"/>
  </w:num>
  <w:num w:numId="11" w16cid:durableId="510411787">
    <w:abstractNumId w:val="17"/>
  </w:num>
  <w:num w:numId="12" w16cid:durableId="581453534">
    <w:abstractNumId w:val="10"/>
  </w:num>
  <w:num w:numId="13" w16cid:durableId="1682466185">
    <w:abstractNumId w:val="33"/>
  </w:num>
  <w:num w:numId="14" w16cid:durableId="492382083">
    <w:abstractNumId w:val="1"/>
  </w:num>
  <w:num w:numId="15" w16cid:durableId="2146309141">
    <w:abstractNumId w:val="22"/>
  </w:num>
  <w:num w:numId="16" w16cid:durableId="492450592">
    <w:abstractNumId w:val="20"/>
  </w:num>
  <w:num w:numId="17" w16cid:durableId="237833929">
    <w:abstractNumId w:val="24"/>
  </w:num>
  <w:num w:numId="18" w16cid:durableId="1826969062">
    <w:abstractNumId w:val="35"/>
  </w:num>
  <w:num w:numId="19" w16cid:durableId="1062866875">
    <w:abstractNumId w:val="2"/>
  </w:num>
  <w:num w:numId="20" w16cid:durableId="1012101326">
    <w:abstractNumId w:val="14"/>
  </w:num>
  <w:num w:numId="21" w16cid:durableId="42679880">
    <w:abstractNumId w:val="34"/>
  </w:num>
  <w:num w:numId="22" w16cid:durableId="43455447">
    <w:abstractNumId w:val="28"/>
  </w:num>
  <w:num w:numId="23" w16cid:durableId="918558023">
    <w:abstractNumId w:val="7"/>
  </w:num>
  <w:num w:numId="24" w16cid:durableId="1147671514">
    <w:abstractNumId w:val="30"/>
  </w:num>
  <w:num w:numId="25" w16cid:durableId="92407990">
    <w:abstractNumId w:val="13"/>
  </w:num>
  <w:num w:numId="26" w16cid:durableId="416901375">
    <w:abstractNumId w:val="8"/>
  </w:num>
  <w:num w:numId="27" w16cid:durableId="1558665494">
    <w:abstractNumId w:val="27"/>
  </w:num>
  <w:num w:numId="28" w16cid:durableId="1264731800">
    <w:abstractNumId w:val="12"/>
  </w:num>
  <w:num w:numId="29" w16cid:durableId="436142981">
    <w:abstractNumId w:val="3"/>
  </w:num>
  <w:num w:numId="30" w16cid:durableId="1460151367">
    <w:abstractNumId w:val="18"/>
  </w:num>
  <w:num w:numId="31" w16cid:durableId="13311936">
    <w:abstractNumId w:val="32"/>
  </w:num>
  <w:num w:numId="32" w16cid:durableId="70740115">
    <w:abstractNumId w:val="29"/>
  </w:num>
  <w:num w:numId="33" w16cid:durableId="898518277">
    <w:abstractNumId w:val="25"/>
  </w:num>
  <w:num w:numId="34" w16cid:durableId="1763643020">
    <w:abstractNumId w:val="36"/>
  </w:num>
  <w:num w:numId="35" w16cid:durableId="1388066663">
    <w:abstractNumId w:val="21"/>
  </w:num>
  <w:num w:numId="36" w16cid:durableId="1368988039">
    <w:abstractNumId w:val="23"/>
  </w:num>
  <w:num w:numId="37" w16cid:durableId="18633677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4E"/>
    <w:rsid w:val="00001274"/>
    <w:rsid w:val="000032C2"/>
    <w:rsid w:val="00010443"/>
    <w:rsid w:val="000113B5"/>
    <w:rsid w:val="000125B9"/>
    <w:rsid w:val="00012BD8"/>
    <w:rsid w:val="00016109"/>
    <w:rsid w:val="00016959"/>
    <w:rsid w:val="000169B3"/>
    <w:rsid w:val="000217D8"/>
    <w:rsid w:val="00022030"/>
    <w:rsid w:val="000243ED"/>
    <w:rsid w:val="000253D4"/>
    <w:rsid w:val="000255F9"/>
    <w:rsid w:val="00034936"/>
    <w:rsid w:val="00037451"/>
    <w:rsid w:val="000402B9"/>
    <w:rsid w:val="00043A54"/>
    <w:rsid w:val="00045EB3"/>
    <w:rsid w:val="00046E86"/>
    <w:rsid w:val="00051144"/>
    <w:rsid w:val="000525D0"/>
    <w:rsid w:val="00052B53"/>
    <w:rsid w:val="00055992"/>
    <w:rsid w:val="0005682F"/>
    <w:rsid w:val="00064C2A"/>
    <w:rsid w:val="00064D17"/>
    <w:rsid w:val="000661BA"/>
    <w:rsid w:val="0006749C"/>
    <w:rsid w:val="000704E4"/>
    <w:rsid w:val="00074893"/>
    <w:rsid w:val="00074A5F"/>
    <w:rsid w:val="0007644E"/>
    <w:rsid w:val="00076F90"/>
    <w:rsid w:val="0007736F"/>
    <w:rsid w:val="00084429"/>
    <w:rsid w:val="0008448F"/>
    <w:rsid w:val="0008688B"/>
    <w:rsid w:val="00087683"/>
    <w:rsid w:val="00090E9F"/>
    <w:rsid w:val="00095881"/>
    <w:rsid w:val="00096125"/>
    <w:rsid w:val="000A010E"/>
    <w:rsid w:val="000A0896"/>
    <w:rsid w:val="000A1468"/>
    <w:rsid w:val="000A270A"/>
    <w:rsid w:val="000A63EA"/>
    <w:rsid w:val="000A67CF"/>
    <w:rsid w:val="000A6E41"/>
    <w:rsid w:val="000A767A"/>
    <w:rsid w:val="000B05C5"/>
    <w:rsid w:val="000B2625"/>
    <w:rsid w:val="000B2676"/>
    <w:rsid w:val="000B2682"/>
    <w:rsid w:val="000B2FE9"/>
    <w:rsid w:val="000B364D"/>
    <w:rsid w:val="000B42B0"/>
    <w:rsid w:val="000B4BBD"/>
    <w:rsid w:val="000B5AB0"/>
    <w:rsid w:val="000B7F99"/>
    <w:rsid w:val="000C4DD6"/>
    <w:rsid w:val="000C4EB0"/>
    <w:rsid w:val="000C73F2"/>
    <w:rsid w:val="000D08D6"/>
    <w:rsid w:val="000D1E14"/>
    <w:rsid w:val="000D2247"/>
    <w:rsid w:val="000D3A6C"/>
    <w:rsid w:val="000D4E88"/>
    <w:rsid w:val="000D538A"/>
    <w:rsid w:val="000E2265"/>
    <w:rsid w:val="000E3560"/>
    <w:rsid w:val="000E67A7"/>
    <w:rsid w:val="000F0AF0"/>
    <w:rsid w:val="000F1AB0"/>
    <w:rsid w:val="000F1F92"/>
    <w:rsid w:val="000F769B"/>
    <w:rsid w:val="0010100C"/>
    <w:rsid w:val="00102870"/>
    <w:rsid w:val="00106660"/>
    <w:rsid w:val="0010687A"/>
    <w:rsid w:val="00107E53"/>
    <w:rsid w:val="001166C9"/>
    <w:rsid w:val="00120929"/>
    <w:rsid w:val="00131D61"/>
    <w:rsid w:val="0013362B"/>
    <w:rsid w:val="00134C58"/>
    <w:rsid w:val="00135A04"/>
    <w:rsid w:val="00135A32"/>
    <w:rsid w:val="0013792C"/>
    <w:rsid w:val="001408D3"/>
    <w:rsid w:val="0014119C"/>
    <w:rsid w:val="00142DD7"/>
    <w:rsid w:val="001461AD"/>
    <w:rsid w:val="00146FC7"/>
    <w:rsid w:val="0015744E"/>
    <w:rsid w:val="00157B9D"/>
    <w:rsid w:val="00157FE1"/>
    <w:rsid w:val="00160CBD"/>
    <w:rsid w:val="001669FA"/>
    <w:rsid w:val="00170592"/>
    <w:rsid w:val="00170B90"/>
    <w:rsid w:val="00182F5C"/>
    <w:rsid w:val="001839A1"/>
    <w:rsid w:val="00187F25"/>
    <w:rsid w:val="00190838"/>
    <w:rsid w:val="00190C8A"/>
    <w:rsid w:val="00190E68"/>
    <w:rsid w:val="00191733"/>
    <w:rsid w:val="001918DE"/>
    <w:rsid w:val="00193D21"/>
    <w:rsid w:val="001949F5"/>
    <w:rsid w:val="00195231"/>
    <w:rsid w:val="00195F6C"/>
    <w:rsid w:val="00196062"/>
    <w:rsid w:val="001A00A4"/>
    <w:rsid w:val="001A15C1"/>
    <w:rsid w:val="001A3707"/>
    <w:rsid w:val="001A5DE7"/>
    <w:rsid w:val="001A6711"/>
    <w:rsid w:val="001A69C3"/>
    <w:rsid w:val="001A6BF7"/>
    <w:rsid w:val="001B07CC"/>
    <w:rsid w:val="001B17F3"/>
    <w:rsid w:val="001B2F8E"/>
    <w:rsid w:val="001B3B9F"/>
    <w:rsid w:val="001B41F3"/>
    <w:rsid w:val="001B4D96"/>
    <w:rsid w:val="001B4F00"/>
    <w:rsid w:val="001B6C14"/>
    <w:rsid w:val="001C19FF"/>
    <w:rsid w:val="001C7C2B"/>
    <w:rsid w:val="001D21D5"/>
    <w:rsid w:val="001D31CC"/>
    <w:rsid w:val="001D47AA"/>
    <w:rsid w:val="001D65DE"/>
    <w:rsid w:val="001E2F8B"/>
    <w:rsid w:val="001E445F"/>
    <w:rsid w:val="001E5E4E"/>
    <w:rsid w:val="001F1523"/>
    <w:rsid w:val="001F163B"/>
    <w:rsid w:val="001F1AEA"/>
    <w:rsid w:val="001F4D0A"/>
    <w:rsid w:val="001F6506"/>
    <w:rsid w:val="001F706E"/>
    <w:rsid w:val="001F70E6"/>
    <w:rsid w:val="001F718B"/>
    <w:rsid w:val="001F7A4C"/>
    <w:rsid w:val="001F7AF0"/>
    <w:rsid w:val="00203C8A"/>
    <w:rsid w:val="00204551"/>
    <w:rsid w:val="00204822"/>
    <w:rsid w:val="00206773"/>
    <w:rsid w:val="00206E3F"/>
    <w:rsid w:val="00211829"/>
    <w:rsid w:val="00213978"/>
    <w:rsid w:val="00215D3A"/>
    <w:rsid w:val="00216703"/>
    <w:rsid w:val="00222CAB"/>
    <w:rsid w:val="002239CC"/>
    <w:rsid w:val="002254F7"/>
    <w:rsid w:val="00225C45"/>
    <w:rsid w:val="0022764C"/>
    <w:rsid w:val="00235341"/>
    <w:rsid w:val="00240DF9"/>
    <w:rsid w:val="00242FA4"/>
    <w:rsid w:val="002452F5"/>
    <w:rsid w:val="002477AA"/>
    <w:rsid w:val="00251995"/>
    <w:rsid w:val="0026477C"/>
    <w:rsid w:val="00264AAD"/>
    <w:rsid w:val="00266839"/>
    <w:rsid w:val="002671A6"/>
    <w:rsid w:val="00267F40"/>
    <w:rsid w:val="002736E0"/>
    <w:rsid w:val="002766FB"/>
    <w:rsid w:val="00276B07"/>
    <w:rsid w:val="0027706B"/>
    <w:rsid w:val="00284D0E"/>
    <w:rsid w:val="00284DFC"/>
    <w:rsid w:val="00286116"/>
    <w:rsid w:val="002865D1"/>
    <w:rsid w:val="00287141"/>
    <w:rsid w:val="00290BD8"/>
    <w:rsid w:val="00290D77"/>
    <w:rsid w:val="002914F3"/>
    <w:rsid w:val="002919FE"/>
    <w:rsid w:val="00295A86"/>
    <w:rsid w:val="002966F9"/>
    <w:rsid w:val="002A03F4"/>
    <w:rsid w:val="002A1953"/>
    <w:rsid w:val="002A3977"/>
    <w:rsid w:val="002B24AF"/>
    <w:rsid w:val="002B4551"/>
    <w:rsid w:val="002B4AEC"/>
    <w:rsid w:val="002B7BDB"/>
    <w:rsid w:val="002C081E"/>
    <w:rsid w:val="002C11C7"/>
    <w:rsid w:val="002C49DD"/>
    <w:rsid w:val="002C4BC4"/>
    <w:rsid w:val="002D09C0"/>
    <w:rsid w:val="002D39F2"/>
    <w:rsid w:val="002E09AA"/>
    <w:rsid w:val="002E1118"/>
    <w:rsid w:val="002E39DE"/>
    <w:rsid w:val="002E4AD9"/>
    <w:rsid w:val="002E5415"/>
    <w:rsid w:val="002F120C"/>
    <w:rsid w:val="002F3C60"/>
    <w:rsid w:val="002F6A37"/>
    <w:rsid w:val="002F7DC0"/>
    <w:rsid w:val="00301777"/>
    <w:rsid w:val="00303764"/>
    <w:rsid w:val="0030610E"/>
    <w:rsid w:val="0030626A"/>
    <w:rsid w:val="00307A33"/>
    <w:rsid w:val="00307C36"/>
    <w:rsid w:val="00310018"/>
    <w:rsid w:val="00315CCD"/>
    <w:rsid w:val="0031664F"/>
    <w:rsid w:val="003172EC"/>
    <w:rsid w:val="003202C5"/>
    <w:rsid w:val="00320347"/>
    <w:rsid w:val="00320F0A"/>
    <w:rsid w:val="00324AC9"/>
    <w:rsid w:val="00325DC8"/>
    <w:rsid w:val="00330B2E"/>
    <w:rsid w:val="003318FE"/>
    <w:rsid w:val="003343C5"/>
    <w:rsid w:val="0033470E"/>
    <w:rsid w:val="003354DC"/>
    <w:rsid w:val="00335F22"/>
    <w:rsid w:val="003413FC"/>
    <w:rsid w:val="00344088"/>
    <w:rsid w:val="0034568E"/>
    <w:rsid w:val="003474BD"/>
    <w:rsid w:val="00353EFA"/>
    <w:rsid w:val="00357C29"/>
    <w:rsid w:val="00360E9B"/>
    <w:rsid w:val="003621F6"/>
    <w:rsid w:val="0036311D"/>
    <w:rsid w:val="00363A38"/>
    <w:rsid w:val="00365A71"/>
    <w:rsid w:val="00366E8B"/>
    <w:rsid w:val="00367515"/>
    <w:rsid w:val="0037124F"/>
    <w:rsid w:val="003713AC"/>
    <w:rsid w:val="003727EC"/>
    <w:rsid w:val="00375668"/>
    <w:rsid w:val="003757CE"/>
    <w:rsid w:val="003763C0"/>
    <w:rsid w:val="00381129"/>
    <w:rsid w:val="003830E5"/>
    <w:rsid w:val="00385A05"/>
    <w:rsid w:val="00386225"/>
    <w:rsid w:val="00392F39"/>
    <w:rsid w:val="00395C77"/>
    <w:rsid w:val="003A00CC"/>
    <w:rsid w:val="003A0E50"/>
    <w:rsid w:val="003A1C65"/>
    <w:rsid w:val="003A6F5C"/>
    <w:rsid w:val="003B3233"/>
    <w:rsid w:val="003B4CD7"/>
    <w:rsid w:val="003B5155"/>
    <w:rsid w:val="003B5C1F"/>
    <w:rsid w:val="003B6725"/>
    <w:rsid w:val="003B7CEB"/>
    <w:rsid w:val="003C0B3F"/>
    <w:rsid w:val="003D4D07"/>
    <w:rsid w:val="003D523B"/>
    <w:rsid w:val="003E00AB"/>
    <w:rsid w:val="003E0851"/>
    <w:rsid w:val="003E4B97"/>
    <w:rsid w:val="003E783A"/>
    <w:rsid w:val="003F1559"/>
    <w:rsid w:val="003F1E73"/>
    <w:rsid w:val="003F1FB4"/>
    <w:rsid w:val="003F6F84"/>
    <w:rsid w:val="0040172C"/>
    <w:rsid w:val="00402FE8"/>
    <w:rsid w:val="0040441B"/>
    <w:rsid w:val="00407309"/>
    <w:rsid w:val="0041063E"/>
    <w:rsid w:val="00411CF0"/>
    <w:rsid w:val="00420966"/>
    <w:rsid w:val="004222D5"/>
    <w:rsid w:val="00424E54"/>
    <w:rsid w:val="0042708F"/>
    <w:rsid w:val="00431704"/>
    <w:rsid w:val="00433900"/>
    <w:rsid w:val="004350A7"/>
    <w:rsid w:val="004419A0"/>
    <w:rsid w:val="00443A7A"/>
    <w:rsid w:val="00445339"/>
    <w:rsid w:val="004457A4"/>
    <w:rsid w:val="004474C3"/>
    <w:rsid w:val="0045307E"/>
    <w:rsid w:val="00453CBA"/>
    <w:rsid w:val="00454442"/>
    <w:rsid w:val="00455E5B"/>
    <w:rsid w:val="004704F8"/>
    <w:rsid w:val="00470A1B"/>
    <w:rsid w:val="0047176C"/>
    <w:rsid w:val="004757D5"/>
    <w:rsid w:val="0047673D"/>
    <w:rsid w:val="00476E55"/>
    <w:rsid w:val="00480FB4"/>
    <w:rsid w:val="004830A6"/>
    <w:rsid w:val="00483946"/>
    <w:rsid w:val="00486516"/>
    <w:rsid w:val="00492CF5"/>
    <w:rsid w:val="0049349E"/>
    <w:rsid w:val="00493C84"/>
    <w:rsid w:val="00494259"/>
    <w:rsid w:val="00494AE1"/>
    <w:rsid w:val="00496518"/>
    <w:rsid w:val="00497212"/>
    <w:rsid w:val="00497704"/>
    <w:rsid w:val="004979F9"/>
    <w:rsid w:val="00497E64"/>
    <w:rsid w:val="004A1150"/>
    <w:rsid w:val="004A2993"/>
    <w:rsid w:val="004A49D6"/>
    <w:rsid w:val="004A4C5E"/>
    <w:rsid w:val="004A70B7"/>
    <w:rsid w:val="004A78DA"/>
    <w:rsid w:val="004A7AA0"/>
    <w:rsid w:val="004B16E3"/>
    <w:rsid w:val="004B2CBC"/>
    <w:rsid w:val="004B3010"/>
    <w:rsid w:val="004B30D9"/>
    <w:rsid w:val="004B4E25"/>
    <w:rsid w:val="004B7DF6"/>
    <w:rsid w:val="004C2C5B"/>
    <w:rsid w:val="004C705E"/>
    <w:rsid w:val="004C76C3"/>
    <w:rsid w:val="004D07C0"/>
    <w:rsid w:val="004D3462"/>
    <w:rsid w:val="004D5214"/>
    <w:rsid w:val="004E2431"/>
    <w:rsid w:val="004E62C6"/>
    <w:rsid w:val="004F311F"/>
    <w:rsid w:val="004F7194"/>
    <w:rsid w:val="0050064F"/>
    <w:rsid w:val="0050107E"/>
    <w:rsid w:val="00503A55"/>
    <w:rsid w:val="0050598B"/>
    <w:rsid w:val="005119D1"/>
    <w:rsid w:val="00513209"/>
    <w:rsid w:val="00517CEA"/>
    <w:rsid w:val="00520D12"/>
    <w:rsid w:val="0052124A"/>
    <w:rsid w:val="00523912"/>
    <w:rsid w:val="00525A37"/>
    <w:rsid w:val="0054008E"/>
    <w:rsid w:val="00540E38"/>
    <w:rsid w:val="00542BA7"/>
    <w:rsid w:val="005502D2"/>
    <w:rsid w:val="005549DC"/>
    <w:rsid w:val="00555F99"/>
    <w:rsid w:val="00560093"/>
    <w:rsid w:val="00560E3C"/>
    <w:rsid w:val="00562FF5"/>
    <w:rsid w:val="00563BB4"/>
    <w:rsid w:val="00563D66"/>
    <w:rsid w:val="00564680"/>
    <w:rsid w:val="00564768"/>
    <w:rsid w:val="005678CB"/>
    <w:rsid w:val="00570013"/>
    <w:rsid w:val="00570BBF"/>
    <w:rsid w:val="005725DD"/>
    <w:rsid w:val="00573803"/>
    <w:rsid w:val="00574959"/>
    <w:rsid w:val="00574F48"/>
    <w:rsid w:val="00575798"/>
    <w:rsid w:val="00576FE6"/>
    <w:rsid w:val="005931C9"/>
    <w:rsid w:val="00594F9A"/>
    <w:rsid w:val="00596D9D"/>
    <w:rsid w:val="00597F83"/>
    <w:rsid w:val="005A0240"/>
    <w:rsid w:val="005A17BB"/>
    <w:rsid w:val="005A2C0A"/>
    <w:rsid w:val="005B0B15"/>
    <w:rsid w:val="005B5263"/>
    <w:rsid w:val="005B570C"/>
    <w:rsid w:val="005C221D"/>
    <w:rsid w:val="005C25F2"/>
    <w:rsid w:val="005C282D"/>
    <w:rsid w:val="005C2AAC"/>
    <w:rsid w:val="005C511A"/>
    <w:rsid w:val="005C576D"/>
    <w:rsid w:val="005C6A79"/>
    <w:rsid w:val="005D126D"/>
    <w:rsid w:val="005D21B1"/>
    <w:rsid w:val="005D3571"/>
    <w:rsid w:val="005D39D9"/>
    <w:rsid w:val="005D762B"/>
    <w:rsid w:val="005E01C2"/>
    <w:rsid w:val="005E0592"/>
    <w:rsid w:val="005E0F0E"/>
    <w:rsid w:val="005E1004"/>
    <w:rsid w:val="005E1762"/>
    <w:rsid w:val="005E2CD1"/>
    <w:rsid w:val="005E418C"/>
    <w:rsid w:val="005E7E14"/>
    <w:rsid w:val="005F08E5"/>
    <w:rsid w:val="005F0FB6"/>
    <w:rsid w:val="005F1192"/>
    <w:rsid w:val="005F3AC9"/>
    <w:rsid w:val="005F3BB3"/>
    <w:rsid w:val="005F3CF7"/>
    <w:rsid w:val="005F547A"/>
    <w:rsid w:val="00606431"/>
    <w:rsid w:val="00611BA8"/>
    <w:rsid w:val="00611FC2"/>
    <w:rsid w:val="00612115"/>
    <w:rsid w:val="006154E9"/>
    <w:rsid w:val="006206B6"/>
    <w:rsid w:val="00623112"/>
    <w:rsid w:val="00625C01"/>
    <w:rsid w:val="006274F3"/>
    <w:rsid w:val="0062778E"/>
    <w:rsid w:val="006300B9"/>
    <w:rsid w:val="00630C60"/>
    <w:rsid w:val="00632581"/>
    <w:rsid w:val="00632BB9"/>
    <w:rsid w:val="006362CF"/>
    <w:rsid w:val="00636BFE"/>
    <w:rsid w:val="00641948"/>
    <w:rsid w:val="006442CD"/>
    <w:rsid w:val="0064598F"/>
    <w:rsid w:val="00646B4F"/>
    <w:rsid w:val="00646C94"/>
    <w:rsid w:val="00650315"/>
    <w:rsid w:val="00650C25"/>
    <w:rsid w:val="00651BCF"/>
    <w:rsid w:val="006534FB"/>
    <w:rsid w:val="00653BB0"/>
    <w:rsid w:val="0066198F"/>
    <w:rsid w:val="00661E31"/>
    <w:rsid w:val="0066323D"/>
    <w:rsid w:val="006633A0"/>
    <w:rsid w:val="0066645A"/>
    <w:rsid w:val="006664A9"/>
    <w:rsid w:val="00670D45"/>
    <w:rsid w:val="00670E8B"/>
    <w:rsid w:val="00673341"/>
    <w:rsid w:val="0067417D"/>
    <w:rsid w:val="00674A41"/>
    <w:rsid w:val="00686151"/>
    <w:rsid w:val="006864DE"/>
    <w:rsid w:val="00686D35"/>
    <w:rsid w:val="006904D6"/>
    <w:rsid w:val="00690DAE"/>
    <w:rsid w:val="006918E5"/>
    <w:rsid w:val="006962E9"/>
    <w:rsid w:val="00696531"/>
    <w:rsid w:val="00697CD0"/>
    <w:rsid w:val="006A0408"/>
    <w:rsid w:val="006A2EB9"/>
    <w:rsid w:val="006A47F8"/>
    <w:rsid w:val="006A4DD3"/>
    <w:rsid w:val="006A62BA"/>
    <w:rsid w:val="006B1B59"/>
    <w:rsid w:val="006B3F74"/>
    <w:rsid w:val="006B55E0"/>
    <w:rsid w:val="006B6420"/>
    <w:rsid w:val="006C19EE"/>
    <w:rsid w:val="006D0867"/>
    <w:rsid w:val="006D21B5"/>
    <w:rsid w:val="006D2252"/>
    <w:rsid w:val="006E3BEE"/>
    <w:rsid w:val="006E4462"/>
    <w:rsid w:val="006E51F9"/>
    <w:rsid w:val="006E707A"/>
    <w:rsid w:val="006F200B"/>
    <w:rsid w:val="006F2035"/>
    <w:rsid w:val="006F6A8C"/>
    <w:rsid w:val="006F78AA"/>
    <w:rsid w:val="00701F68"/>
    <w:rsid w:val="00701FE7"/>
    <w:rsid w:val="00702BBF"/>
    <w:rsid w:val="00703E31"/>
    <w:rsid w:val="0070657A"/>
    <w:rsid w:val="007065E9"/>
    <w:rsid w:val="00710701"/>
    <w:rsid w:val="00714D3F"/>
    <w:rsid w:val="00716501"/>
    <w:rsid w:val="00716B8A"/>
    <w:rsid w:val="00717E24"/>
    <w:rsid w:val="0072000E"/>
    <w:rsid w:val="00722A7B"/>
    <w:rsid w:val="00722FD7"/>
    <w:rsid w:val="00727654"/>
    <w:rsid w:val="007304A0"/>
    <w:rsid w:val="00735609"/>
    <w:rsid w:val="00735EEC"/>
    <w:rsid w:val="00736876"/>
    <w:rsid w:val="00741919"/>
    <w:rsid w:val="0074452D"/>
    <w:rsid w:val="007460E2"/>
    <w:rsid w:val="00753A6C"/>
    <w:rsid w:val="007559C8"/>
    <w:rsid w:val="00760438"/>
    <w:rsid w:val="0076415F"/>
    <w:rsid w:val="00770D87"/>
    <w:rsid w:val="00772F88"/>
    <w:rsid w:val="00772FB8"/>
    <w:rsid w:val="00773791"/>
    <w:rsid w:val="00776825"/>
    <w:rsid w:val="00776A6F"/>
    <w:rsid w:val="007827FF"/>
    <w:rsid w:val="00784B1D"/>
    <w:rsid w:val="00785644"/>
    <w:rsid w:val="007861B3"/>
    <w:rsid w:val="00786331"/>
    <w:rsid w:val="00786B25"/>
    <w:rsid w:val="00787688"/>
    <w:rsid w:val="0079053C"/>
    <w:rsid w:val="007A0D87"/>
    <w:rsid w:val="007B61D2"/>
    <w:rsid w:val="007C26F3"/>
    <w:rsid w:val="007C5F7D"/>
    <w:rsid w:val="007C73E5"/>
    <w:rsid w:val="007D18B7"/>
    <w:rsid w:val="007D3C7B"/>
    <w:rsid w:val="007D680A"/>
    <w:rsid w:val="007E05F2"/>
    <w:rsid w:val="007E08B2"/>
    <w:rsid w:val="007E2BDC"/>
    <w:rsid w:val="007F0596"/>
    <w:rsid w:val="007F211E"/>
    <w:rsid w:val="007F2EB7"/>
    <w:rsid w:val="007F7207"/>
    <w:rsid w:val="007F7CF0"/>
    <w:rsid w:val="008004E7"/>
    <w:rsid w:val="008018D2"/>
    <w:rsid w:val="00803142"/>
    <w:rsid w:val="00803753"/>
    <w:rsid w:val="008060C3"/>
    <w:rsid w:val="008064DD"/>
    <w:rsid w:val="00814138"/>
    <w:rsid w:val="0081545C"/>
    <w:rsid w:val="0081572C"/>
    <w:rsid w:val="00817EFF"/>
    <w:rsid w:val="008214A0"/>
    <w:rsid w:val="008221E1"/>
    <w:rsid w:val="00824054"/>
    <w:rsid w:val="0083139D"/>
    <w:rsid w:val="00834884"/>
    <w:rsid w:val="00845078"/>
    <w:rsid w:val="00846F34"/>
    <w:rsid w:val="00846FF2"/>
    <w:rsid w:val="00850536"/>
    <w:rsid w:val="00853BA5"/>
    <w:rsid w:val="00853E25"/>
    <w:rsid w:val="00854AA2"/>
    <w:rsid w:val="00855CCA"/>
    <w:rsid w:val="00856EC7"/>
    <w:rsid w:val="008637E6"/>
    <w:rsid w:val="00864C95"/>
    <w:rsid w:val="00864E29"/>
    <w:rsid w:val="00864EE8"/>
    <w:rsid w:val="0086502B"/>
    <w:rsid w:val="00865826"/>
    <w:rsid w:val="00865B5A"/>
    <w:rsid w:val="00866BEA"/>
    <w:rsid w:val="0086710A"/>
    <w:rsid w:val="008728B5"/>
    <w:rsid w:val="008741D9"/>
    <w:rsid w:val="00874C31"/>
    <w:rsid w:val="00875D14"/>
    <w:rsid w:val="00877C29"/>
    <w:rsid w:val="00882AC5"/>
    <w:rsid w:val="00884E4B"/>
    <w:rsid w:val="00886194"/>
    <w:rsid w:val="008875C7"/>
    <w:rsid w:val="008918C0"/>
    <w:rsid w:val="00892AF3"/>
    <w:rsid w:val="00892B8E"/>
    <w:rsid w:val="00896993"/>
    <w:rsid w:val="008A0588"/>
    <w:rsid w:val="008A0628"/>
    <w:rsid w:val="008A24B7"/>
    <w:rsid w:val="008A335B"/>
    <w:rsid w:val="008A62A0"/>
    <w:rsid w:val="008A731A"/>
    <w:rsid w:val="008B0416"/>
    <w:rsid w:val="008B09E9"/>
    <w:rsid w:val="008B2367"/>
    <w:rsid w:val="008B3EC4"/>
    <w:rsid w:val="008B450B"/>
    <w:rsid w:val="008C1F78"/>
    <w:rsid w:val="008C2377"/>
    <w:rsid w:val="008C2F4C"/>
    <w:rsid w:val="008C74C7"/>
    <w:rsid w:val="008D01BB"/>
    <w:rsid w:val="008D1F16"/>
    <w:rsid w:val="008D2A77"/>
    <w:rsid w:val="008D54A3"/>
    <w:rsid w:val="008D7013"/>
    <w:rsid w:val="008E1C68"/>
    <w:rsid w:val="008E3410"/>
    <w:rsid w:val="008E6618"/>
    <w:rsid w:val="008E6F2C"/>
    <w:rsid w:val="008E74A1"/>
    <w:rsid w:val="008F27EA"/>
    <w:rsid w:val="008F6DAB"/>
    <w:rsid w:val="00901C6B"/>
    <w:rsid w:val="00902397"/>
    <w:rsid w:val="00902B43"/>
    <w:rsid w:val="009105DC"/>
    <w:rsid w:val="0091206A"/>
    <w:rsid w:val="00915F5D"/>
    <w:rsid w:val="00916C94"/>
    <w:rsid w:val="00917091"/>
    <w:rsid w:val="00917607"/>
    <w:rsid w:val="00920AF5"/>
    <w:rsid w:val="00926E3E"/>
    <w:rsid w:val="00932134"/>
    <w:rsid w:val="00933A62"/>
    <w:rsid w:val="0093689C"/>
    <w:rsid w:val="00940703"/>
    <w:rsid w:val="009456D4"/>
    <w:rsid w:val="0095645B"/>
    <w:rsid w:val="00961B90"/>
    <w:rsid w:val="00967DB4"/>
    <w:rsid w:val="00971C2B"/>
    <w:rsid w:val="00973558"/>
    <w:rsid w:val="00975605"/>
    <w:rsid w:val="00981D50"/>
    <w:rsid w:val="00992DAE"/>
    <w:rsid w:val="0099713F"/>
    <w:rsid w:val="009A2163"/>
    <w:rsid w:val="009A484E"/>
    <w:rsid w:val="009A4BDC"/>
    <w:rsid w:val="009B4B88"/>
    <w:rsid w:val="009C08B7"/>
    <w:rsid w:val="009C1928"/>
    <w:rsid w:val="009C3531"/>
    <w:rsid w:val="009C45AB"/>
    <w:rsid w:val="009C6200"/>
    <w:rsid w:val="009C6DAF"/>
    <w:rsid w:val="009C7673"/>
    <w:rsid w:val="009D2036"/>
    <w:rsid w:val="009D4B5C"/>
    <w:rsid w:val="009D6910"/>
    <w:rsid w:val="009D6CB3"/>
    <w:rsid w:val="009D7EC1"/>
    <w:rsid w:val="009D7FAA"/>
    <w:rsid w:val="009E012A"/>
    <w:rsid w:val="009E1CB9"/>
    <w:rsid w:val="009E40D8"/>
    <w:rsid w:val="009F0947"/>
    <w:rsid w:val="009F51A8"/>
    <w:rsid w:val="00A00D2F"/>
    <w:rsid w:val="00A01999"/>
    <w:rsid w:val="00A02DBA"/>
    <w:rsid w:val="00A03FD2"/>
    <w:rsid w:val="00A04258"/>
    <w:rsid w:val="00A11D8F"/>
    <w:rsid w:val="00A13CCE"/>
    <w:rsid w:val="00A167E4"/>
    <w:rsid w:val="00A1738C"/>
    <w:rsid w:val="00A200BD"/>
    <w:rsid w:val="00A2401A"/>
    <w:rsid w:val="00A249E7"/>
    <w:rsid w:val="00A369C9"/>
    <w:rsid w:val="00A36CDA"/>
    <w:rsid w:val="00A37B43"/>
    <w:rsid w:val="00A40870"/>
    <w:rsid w:val="00A419E2"/>
    <w:rsid w:val="00A43084"/>
    <w:rsid w:val="00A46B10"/>
    <w:rsid w:val="00A46ECE"/>
    <w:rsid w:val="00A47556"/>
    <w:rsid w:val="00A5365B"/>
    <w:rsid w:val="00A54B62"/>
    <w:rsid w:val="00A558B6"/>
    <w:rsid w:val="00A62CF1"/>
    <w:rsid w:val="00A630AC"/>
    <w:rsid w:val="00A657F4"/>
    <w:rsid w:val="00A7376D"/>
    <w:rsid w:val="00A75503"/>
    <w:rsid w:val="00A809D0"/>
    <w:rsid w:val="00A81AB5"/>
    <w:rsid w:val="00A86451"/>
    <w:rsid w:val="00A90801"/>
    <w:rsid w:val="00A929D3"/>
    <w:rsid w:val="00A9388B"/>
    <w:rsid w:val="00A93C08"/>
    <w:rsid w:val="00A94A11"/>
    <w:rsid w:val="00A95129"/>
    <w:rsid w:val="00AA1F45"/>
    <w:rsid w:val="00AA4DA0"/>
    <w:rsid w:val="00AA5611"/>
    <w:rsid w:val="00AA75E7"/>
    <w:rsid w:val="00AA7A43"/>
    <w:rsid w:val="00AB46AF"/>
    <w:rsid w:val="00AB53A7"/>
    <w:rsid w:val="00AB5CB7"/>
    <w:rsid w:val="00AB7134"/>
    <w:rsid w:val="00AC34E9"/>
    <w:rsid w:val="00AC3D83"/>
    <w:rsid w:val="00AC7A0D"/>
    <w:rsid w:val="00AD1A1F"/>
    <w:rsid w:val="00AD3170"/>
    <w:rsid w:val="00AD31E4"/>
    <w:rsid w:val="00AD502E"/>
    <w:rsid w:val="00AD70D9"/>
    <w:rsid w:val="00AE17EC"/>
    <w:rsid w:val="00AE4041"/>
    <w:rsid w:val="00AE7B23"/>
    <w:rsid w:val="00AF2982"/>
    <w:rsid w:val="00AF30AD"/>
    <w:rsid w:val="00AF5089"/>
    <w:rsid w:val="00AF68CD"/>
    <w:rsid w:val="00AF7E3B"/>
    <w:rsid w:val="00B00033"/>
    <w:rsid w:val="00B01E9D"/>
    <w:rsid w:val="00B059C0"/>
    <w:rsid w:val="00B07219"/>
    <w:rsid w:val="00B07F51"/>
    <w:rsid w:val="00B108AF"/>
    <w:rsid w:val="00B11B75"/>
    <w:rsid w:val="00B129B6"/>
    <w:rsid w:val="00B1376E"/>
    <w:rsid w:val="00B20BB5"/>
    <w:rsid w:val="00B235EB"/>
    <w:rsid w:val="00B25A4C"/>
    <w:rsid w:val="00B27672"/>
    <w:rsid w:val="00B2790A"/>
    <w:rsid w:val="00B30092"/>
    <w:rsid w:val="00B328E6"/>
    <w:rsid w:val="00B4065C"/>
    <w:rsid w:val="00B43773"/>
    <w:rsid w:val="00B446E7"/>
    <w:rsid w:val="00B45504"/>
    <w:rsid w:val="00B458B0"/>
    <w:rsid w:val="00B459F3"/>
    <w:rsid w:val="00B46B26"/>
    <w:rsid w:val="00B5018D"/>
    <w:rsid w:val="00B52867"/>
    <w:rsid w:val="00B5448E"/>
    <w:rsid w:val="00B56C85"/>
    <w:rsid w:val="00B57D39"/>
    <w:rsid w:val="00B605AD"/>
    <w:rsid w:val="00B60C3F"/>
    <w:rsid w:val="00B61074"/>
    <w:rsid w:val="00B642B6"/>
    <w:rsid w:val="00B7029D"/>
    <w:rsid w:val="00B71298"/>
    <w:rsid w:val="00B73F65"/>
    <w:rsid w:val="00B75796"/>
    <w:rsid w:val="00B758FD"/>
    <w:rsid w:val="00B772F3"/>
    <w:rsid w:val="00B7763B"/>
    <w:rsid w:val="00B802B6"/>
    <w:rsid w:val="00B827CD"/>
    <w:rsid w:val="00B868CF"/>
    <w:rsid w:val="00B901A3"/>
    <w:rsid w:val="00B90A7B"/>
    <w:rsid w:val="00B9117A"/>
    <w:rsid w:val="00B91501"/>
    <w:rsid w:val="00B92A46"/>
    <w:rsid w:val="00B92C62"/>
    <w:rsid w:val="00B93942"/>
    <w:rsid w:val="00BA0103"/>
    <w:rsid w:val="00BA4C22"/>
    <w:rsid w:val="00BB21D1"/>
    <w:rsid w:val="00BB3CEF"/>
    <w:rsid w:val="00BB3E88"/>
    <w:rsid w:val="00BB434A"/>
    <w:rsid w:val="00BB5018"/>
    <w:rsid w:val="00BB6AB1"/>
    <w:rsid w:val="00BB7D28"/>
    <w:rsid w:val="00BC05DF"/>
    <w:rsid w:val="00BC239F"/>
    <w:rsid w:val="00BC6F3E"/>
    <w:rsid w:val="00BC74AA"/>
    <w:rsid w:val="00BD0824"/>
    <w:rsid w:val="00BD0B77"/>
    <w:rsid w:val="00BD33CE"/>
    <w:rsid w:val="00BD77A1"/>
    <w:rsid w:val="00BE0AB1"/>
    <w:rsid w:val="00BE1792"/>
    <w:rsid w:val="00BE1A8A"/>
    <w:rsid w:val="00BE68D3"/>
    <w:rsid w:val="00BE739A"/>
    <w:rsid w:val="00BF2FF4"/>
    <w:rsid w:val="00BF37E9"/>
    <w:rsid w:val="00BF3DB8"/>
    <w:rsid w:val="00BF4A02"/>
    <w:rsid w:val="00BF58CE"/>
    <w:rsid w:val="00BF5FAA"/>
    <w:rsid w:val="00BF6C91"/>
    <w:rsid w:val="00BF6E56"/>
    <w:rsid w:val="00C013E7"/>
    <w:rsid w:val="00C024B4"/>
    <w:rsid w:val="00C062A0"/>
    <w:rsid w:val="00C06B91"/>
    <w:rsid w:val="00C10EC7"/>
    <w:rsid w:val="00C15EF9"/>
    <w:rsid w:val="00C23D6D"/>
    <w:rsid w:val="00C243A3"/>
    <w:rsid w:val="00C30B79"/>
    <w:rsid w:val="00C32BB4"/>
    <w:rsid w:val="00C32DD7"/>
    <w:rsid w:val="00C34024"/>
    <w:rsid w:val="00C4141B"/>
    <w:rsid w:val="00C41851"/>
    <w:rsid w:val="00C42077"/>
    <w:rsid w:val="00C479CA"/>
    <w:rsid w:val="00C51237"/>
    <w:rsid w:val="00C53917"/>
    <w:rsid w:val="00C57572"/>
    <w:rsid w:val="00C625FB"/>
    <w:rsid w:val="00C66D58"/>
    <w:rsid w:val="00C66D87"/>
    <w:rsid w:val="00C71642"/>
    <w:rsid w:val="00C7282D"/>
    <w:rsid w:val="00C74834"/>
    <w:rsid w:val="00C85C37"/>
    <w:rsid w:val="00C862E3"/>
    <w:rsid w:val="00C86593"/>
    <w:rsid w:val="00C86BC1"/>
    <w:rsid w:val="00C9744F"/>
    <w:rsid w:val="00CA1517"/>
    <w:rsid w:val="00CA1FB9"/>
    <w:rsid w:val="00CA7F0F"/>
    <w:rsid w:val="00CB0033"/>
    <w:rsid w:val="00CB10EC"/>
    <w:rsid w:val="00CB1347"/>
    <w:rsid w:val="00CB26B1"/>
    <w:rsid w:val="00CB33C6"/>
    <w:rsid w:val="00CB6921"/>
    <w:rsid w:val="00CB7C6F"/>
    <w:rsid w:val="00CC0A0D"/>
    <w:rsid w:val="00CC5F7B"/>
    <w:rsid w:val="00CC784B"/>
    <w:rsid w:val="00CD3CD7"/>
    <w:rsid w:val="00CD5145"/>
    <w:rsid w:val="00CE16CF"/>
    <w:rsid w:val="00CE1D08"/>
    <w:rsid w:val="00CE26A4"/>
    <w:rsid w:val="00CE2E49"/>
    <w:rsid w:val="00CF12B9"/>
    <w:rsid w:val="00CF2535"/>
    <w:rsid w:val="00CF42AD"/>
    <w:rsid w:val="00CF515B"/>
    <w:rsid w:val="00CF6A28"/>
    <w:rsid w:val="00D01F58"/>
    <w:rsid w:val="00D06E37"/>
    <w:rsid w:val="00D12047"/>
    <w:rsid w:val="00D1230F"/>
    <w:rsid w:val="00D17F82"/>
    <w:rsid w:val="00D271C4"/>
    <w:rsid w:val="00D31D2C"/>
    <w:rsid w:val="00D3260B"/>
    <w:rsid w:val="00D330A0"/>
    <w:rsid w:val="00D33C78"/>
    <w:rsid w:val="00D341B7"/>
    <w:rsid w:val="00D34736"/>
    <w:rsid w:val="00D3491B"/>
    <w:rsid w:val="00D443FA"/>
    <w:rsid w:val="00D45B16"/>
    <w:rsid w:val="00D4622C"/>
    <w:rsid w:val="00D509C8"/>
    <w:rsid w:val="00D516AD"/>
    <w:rsid w:val="00D518E3"/>
    <w:rsid w:val="00D52208"/>
    <w:rsid w:val="00D54F60"/>
    <w:rsid w:val="00D56F36"/>
    <w:rsid w:val="00D6066F"/>
    <w:rsid w:val="00D65E96"/>
    <w:rsid w:val="00D668F8"/>
    <w:rsid w:val="00D67A4A"/>
    <w:rsid w:val="00D67E4E"/>
    <w:rsid w:val="00D723B3"/>
    <w:rsid w:val="00D80250"/>
    <w:rsid w:val="00D80B21"/>
    <w:rsid w:val="00D82BF2"/>
    <w:rsid w:val="00D82C91"/>
    <w:rsid w:val="00D8345D"/>
    <w:rsid w:val="00D91C52"/>
    <w:rsid w:val="00D93AA3"/>
    <w:rsid w:val="00D95F17"/>
    <w:rsid w:val="00D9798F"/>
    <w:rsid w:val="00DA0537"/>
    <w:rsid w:val="00DA156E"/>
    <w:rsid w:val="00DA4D4F"/>
    <w:rsid w:val="00DA4F6E"/>
    <w:rsid w:val="00DA51BF"/>
    <w:rsid w:val="00DA58CB"/>
    <w:rsid w:val="00DA7849"/>
    <w:rsid w:val="00DB577D"/>
    <w:rsid w:val="00DB618D"/>
    <w:rsid w:val="00DB7532"/>
    <w:rsid w:val="00DC3136"/>
    <w:rsid w:val="00DC7DA7"/>
    <w:rsid w:val="00DD053A"/>
    <w:rsid w:val="00DD0B6D"/>
    <w:rsid w:val="00DD1B83"/>
    <w:rsid w:val="00DD3072"/>
    <w:rsid w:val="00DD3CB2"/>
    <w:rsid w:val="00DD3FB7"/>
    <w:rsid w:val="00DD46D4"/>
    <w:rsid w:val="00DD6F7F"/>
    <w:rsid w:val="00DD76B6"/>
    <w:rsid w:val="00DE2B40"/>
    <w:rsid w:val="00DE7C94"/>
    <w:rsid w:val="00DE7D5A"/>
    <w:rsid w:val="00DF1831"/>
    <w:rsid w:val="00DF2300"/>
    <w:rsid w:val="00DF3347"/>
    <w:rsid w:val="00DF4371"/>
    <w:rsid w:val="00DF6EF4"/>
    <w:rsid w:val="00E00037"/>
    <w:rsid w:val="00E01CE5"/>
    <w:rsid w:val="00E06BFD"/>
    <w:rsid w:val="00E07DCF"/>
    <w:rsid w:val="00E144A9"/>
    <w:rsid w:val="00E15F64"/>
    <w:rsid w:val="00E17D10"/>
    <w:rsid w:val="00E21EBE"/>
    <w:rsid w:val="00E21F9A"/>
    <w:rsid w:val="00E23050"/>
    <w:rsid w:val="00E2639F"/>
    <w:rsid w:val="00E26D20"/>
    <w:rsid w:val="00E27781"/>
    <w:rsid w:val="00E30A85"/>
    <w:rsid w:val="00E340D7"/>
    <w:rsid w:val="00E363D6"/>
    <w:rsid w:val="00E378FC"/>
    <w:rsid w:val="00E41EDB"/>
    <w:rsid w:val="00E4446A"/>
    <w:rsid w:val="00E4531F"/>
    <w:rsid w:val="00E46141"/>
    <w:rsid w:val="00E462CE"/>
    <w:rsid w:val="00E54B4B"/>
    <w:rsid w:val="00E60301"/>
    <w:rsid w:val="00E61418"/>
    <w:rsid w:val="00E616D8"/>
    <w:rsid w:val="00E63A10"/>
    <w:rsid w:val="00E64800"/>
    <w:rsid w:val="00E6593A"/>
    <w:rsid w:val="00E7564E"/>
    <w:rsid w:val="00E8123F"/>
    <w:rsid w:val="00E812DA"/>
    <w:rsid w:val="00E95A35"/>
    <w:rsid w:val="00E977FA"/>
    <w:rsid w:val="00E97C16"/>
    <w:rsid w:val="00EA245B"/>
    <w:rsid w:val="00EA2FA4"/>
    <w:rsid w:val="00EA3620"/>
    <w:rsid w:val="00EA4350"/>
    <w:rsid w:val="00EA4FDC"/>
    <w:rsid w:val="00EB24E7"/>
    <w:rsid w:val="00EB2BB0"/>
    <w:rsid w:val="00EB2DBD"/>
    <w:rsid w:val="00EB539F"/>
    <w:rsid w:val="00EB53EF"/>
    <w:rsid w:val="00EB588F"/>
    <w:rsid w:val="00EB5C56"/>
    <w:rsid w:val="00EB727E"/>
    <w:rsid w:val="00EC3FD8"/>
    <w:rsid w:val="00EC745A"/>
    <w:rsid w:val="00EF5DF7"/>
    <w:rsid w:val="00EF7E3D"/>
    <w:rsid w:val="00F0047A"/>
    <w:rsid w:val="00F00E62"/>
    <w:rsid w:val="00F03D13"/>
    <w:rsid w:val="00F04F72"/>
    <w:rsid w:val="00F05823"/>
    <w:rsid w:val="00F106BC"/>
    <w:rsid w:val="00F1088A"/>
    <w:rsid w:val="00F1570E"/>
    <w:rsid w:val="00F23CF5"/>
    <w:rsid w:val="00F26794"/>
    <w:rsid w:val="00F302B3"/>
    <w:rsid w:val="00F3662D"/>
    <w:rsid w:val="00F40547"/>
    <w:rsid w:val="00F46B2E"/>
    <w:rsid w:val="00F5155A"/>
    <w:rsid w:val="00F52924"/>
    <w:rsid w:val="00F52B98"/>
    <w:rsid w:val="00F55AA0"/>
    <w:rsid w:val="00F55D14"/>
    <w:rsid w:val="00F56DAE"/>
    <w:rsid w:val="00F65D07"/>
    <w:rsid w:val="00F71839"/>
    <w:rsid w:val="00F71BEA"/>
    <w:rsid w:val="00F73111"/>
    <w:rsid w:val="00F82AB9"/>
    <w:rsid w:val="00F83DFD"/>
    <w:rsid w:val="00F85F9F"/>
    <w:rsid w:val="00F863BF"/>
    <w:rsid w:val="00F90555"/>
    <w:rsid w:val="00F91B8D"/>
    <w:rsid w:val="00F935B0"/>
    <w:rsid w:val="00F93C6F"/>
    <w:rsid w:val="00F95674"/>
    <w:rsid w:val="00F95C03"/>
    <w:rsid w:val="00F95C63"/>
    <w:rsid w:val="00F96418"/>
    <w:rsid w:val="00FA0083"/>
    <w:rsid w:val="00FA0D22"/>
    <w:rsid w:val="00FA1ED8"/>
    <w:rsid w:val="00FA2FFB"/>
    <w:rsid w:val="00FA5AAF"/>
    <w:rsid w:val="00FB17D2"/>
    <w:rsid w:val="00FB275C"/>
    <w:rsid w:val="00FB5ADA"/>
    <w:rsid w:val="00FB6104"/>
    <w:rsid w:val="00FB6449"/>
    <w:rsid w:val="00FC0604"/>
    <w:rsid w:val="00FC18F9"/>
    <w:rsid w:val="00FC3942"/>
    <w:rsid w:val="00FC6703"/>
    <w:rsid w:val="00FC70E1"/>
    <w:rsid w:val="00FC7631"/>
    <w:rsid w:val="00FC79AB"/>
    <w:rsid w:val="00FD3442"/>
    <w:rsid w:val="00FD3C18"/>
    <w:rsid w:val="00FD45BC"/>
    <w:rsid w:val="00FD7502"/>
    <w:rsid w:val="00FE1021"/>
    <w:rsid w:val="00FE2C16"/>
    <w:rsid w:val="00FE3B71"/>
    <w:rsid w:val="00FE3EA2"/>
    <w:rsid w:val="00FE5EDA"/>
    <w:rsid w:val="00FF1660"/>
    <w:rsid w:val="00FF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426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57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7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44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E0F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5E0F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F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5E0F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ListParagraph">
    <w:name w:val="List Paragraph"/>
    <w:aliases w:val="Bullet 1,Bullet Points,Colorful List - Accent 11,Dot pt,EiB Main bullet,F5 List Paragraph,Indicator Text,L,L....,List Paragraph Char Char Char,List Paragraph1,List Paragraph2,MAIN CONTENT,No Spacing1,Numbered Para 1,Table text + Justified"/>
    <w:basedOn w:val="Normal"/>
    <w:link w:val="ListParagraphChar"/>
    <w:uiPriority w:val="34"/>
    <w:qFormat/>
    <w:rsid w:val="000A767A"/>
    <w:pPr>
      <w:ind w:left="720"/>
      <w:contextualSpacing/>
    </w:pPr>
  </w:style>
  <w:style w:type="table" w:styleId="TableGrid">
    <w:name w:val="Table Grid"/>
    <w:basedOn w:val="TableNormal"/>
    <w:uiPriority w:val="39"/>
    <w:rsid w:val="008E7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2A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72765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444444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27654"/>
    <w:rPr>
      <w:b/>
      <w:bCs/>
    </w:rPr>
  </w:style>
  <w:style w:type="character" w:styleId="Hyperlink">
    <w:name w:val="Hyperlink"/>
    <w:basedOn w:val="DefaultParagraphFont"/>
    <w:uiPriority w:val="99"/>
    <w:unhideWhenUsed/>
    <w:rsid w:val="0072765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462"/>
  </w:style>
  <w:style w:type="paragraph" w:styleId="Footer">
    <w:name w:val="footer"/>
    <w:basedOn w:val="Normal"/>
    <w:link w:val="FooterChar"/>
    <w:uiPriority w:val="99"/>
    <w:unhideWhenUsed/>
    <w:rsid w:val="006E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462"/>
  </w:style>
  <w:style w:type="character" w:styleId="CommentReference">
    <w:name w:val="annotation reference"/>
    <w:basedOn w:val="DefaultParagraphFont"/>
    <w:uiPriority w:val="99"/>
    <w:semiHidden/>
    <w:unhideWhenUsed/>
    <w:rsid w:val="008A06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06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06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62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2C16"/>
    <w:rPr>
      <w:color w:val="800080" w:themeColor="followedHyperlink"/>
      <w:u w:val="single"/>
    </w:rPr>
  </w:style>
  <w:style w:type="character" w:customStyle="1" w:styleId="tgc">
    <w:name w:val="_tgc"/>
    <w:basedOn w:val="DefaultParagraphFont"/>
    <w:rsid w:val="00886194"/>
  </w:style>
  <w:style w:type="character" w:customStyle="1" w:styleId="st1">
    <w:name w:val="st1"/>
    <w:basedOn w:val="DefaultParagraphFont"/>
    <w:rsid w:val="00886194"/>
  </w:style>
  <w:style w:type="table" w:customStyle="1" w:styleId="TableGrid2">
    <w:name w:val="Table Grid2"/>
    <w:basedOn w:val="TableNormal"/>
    <w:next w:val="TableGrid"/>
    <w:uiPriority w:val="59"/>
    <w:rsid w:val="00886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52B53"/>
    <w:rPr>
      <w:color w:val="808080"/>
    </w:rPr>
  </w:style>
  <w:style w:type="character" w:customStyle="1" w:styleId="ListParagraphChar">
    <w:name w:val="List Paragraph Char"/>
    <w:aliases w:val="Bullet 1 Char,Bullet Points Char,Colorful List - Accent 11 Char,Dot pt Char,EiB Main bullet Char,F5 List Paragraph Char,Indicator Text Char,L Char,L.... Char,List Paragraph Char Char Char Char,List Paragraph1 Char,MAIN CONTENT Char"/>
    <w:basedOn w:val="DefaultParagraphFont"/>
    <w:link w:val="ListParagraph"/>
    <w:uiPriority w:val="34"/>
    <w:locked/>
    <w:rsid w:val="00084429"/>
  </w:style>
  <w:style w:type="paragraph" w:styleId="Revision">
    <w:name w:val="Revision"/>
    <w:hidden/>
    <w:uiPriority w:val="99"/>
    <w:semiHidden/>
    <w:rsid w:val="00411C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8FBBAEDB65FE514683B57BA22A25D7F60100B3DCBC74FAA53E42A7814A673ADB6507" ma:contentTypeVersion="189" ma:contentTypeDescription="Microsoft Word Document with Standard Metadata Fields" ma:contentTypeScope="" ma:versionID="ccb3112a06a3d5782b52f3935351392a">
  <xsd:schema xmlns:xsd="http://www.w3.org/2001/XMLSchema" xmlns:xs="http://www.w3.org/2001/XMLSchema" xmlns:p="http://schemas.microsoft.com/office/2006/metadata/properties" xmlns:ns2="E43621FD-8F00-4702-BCDF-D706F2AC7303" xmlns:ns3="http://schemas.microsoft.com/sharepoint/v4" targetNamespace="http://schemas.microsoft.com/office/2006/metadata/properties" ma:root="true" ma:fieldsID="cf8b51d743b1ff9639deaf7189599346" ns2:_="" ns3:_="">
    <xsd:import namespace="E43621FD-8F00-4702-BCDF-D706F2AC730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_x0020__x0028_Outline_x0020_the_x0020_Purpose_x0020_of_x0020_the_x0020_Document_x0020_and_x0020_why_x0020_it_x0020_has_x0020_been_x0020_Created_x0029_"/>
                <xsd:element ref="ns2:Author1"/>
                <xsd:element ref="ns2:Editor_x0028_s_x0029_"/>
                <xsd:element ref="ns2:Publisher"/>
                <xsd:element ref="ns2:Government_x0020_Protective_x0020_Marking"/>
                <xsd:element ref="ns2:Exemptions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621FD-8F00-4702-BCDF-D706F2AC7303" elementFormDefault="qualified">
    <xsd:import namespace="http://schemas.microsoft.com/office/2006/documentManagement/types"/>
    <xsd:import namespace="http://schemas.microsoft.com/office/infopath/2007/PartnerControls"/>
    <xsd:element name="Description_x0020__x0028_Outline_x0020_the_x0020_Purpose_x0020_of_x0020_the_x0020_Document_x0020_and_x0020_why_x0020_it_x0020_has_x0020_been_x0020_Created_x0029_" ma:index="8" ma:displayName="Description (Outline the Purpose of the Document and why it has been Created)" ma:internalName="Description_x0020__x0028_Outline_x0020_the_x0020_Purpose_x0020_of_x0020_the_x0020_Document_x0020_and_x0020_why_x0020_it_x0020_has_x0020_been_x0020_Created_x0029_" ma:readOnly="false">
      <xsd:simpleType>
        <xsd:restriction base="dms:Note">
          <xsd:maxLength value="255"/>
        </xsd:restriction>
      </xsd:simpleType>
    </xsd:element>
    <xsd:element name="Author1" ma:index="9" ma:displayName="Author" ma:list="UserInfo" ma:SharePointGroup="0" ma:internalName="Author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_x0028_s_x0029_" ma:index="10" ma:displayName="Editor(s)" ma:list="UserInfo" ma:SharePointGroup="0" ma:internalName="Editor_x0028_s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er" ma:index="11" ma:displayName="Publisher" ma:list="UserInfo" ma:SharePointGroup="0" ma:internalName="Publish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overnment_x0020_Protective_x0020_Marking" ma:index="12" ma:displayName="Government Protective Marking" ma:default="Not Protectively Marked" ma:format="Dropdown" ma:internalName="Government_x0020_Protective_x0020_Marking" ma:readOnly="false">
      <xsd:simpleType>
        <xsd:restriction base="dms:Choice">
          <xsd:enumeration value="Not Protectively Marked"/>
          <xsd:enumeration value="Restricted"/>
          <xsd:enumeration value="Confidential"/>
        </xsd:restriction>
      </xsd:simpleType>
    </xsd:element>
    <xsd:element name="Exemptions" ma:index="13" ma:displayName="Exemptions" ma:default="Not Applicable" ma:format="Dropdown" ma:internalName="Exemptions" ma:readOnly="false">
      <xsd:simpleType>
        <xsd:restriction base="dms:Choice">
          <xsd:enumeration value="Not Applicable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Author1 xmlns="E43621FD-8F00-4702-BCDF-D706F2AC7303">
      <UserInfo>
        <DisplayName>Longshaw, Kevin</DisplayName>
        <AccountId>105</AccountId>
        <AccountType/>
      </UserInfo>
    </Author1>
    <Editor_x0028_s_x0029_ xmlns="E43621FD-8F00-4702-BCDF-D706F2AC7303">
      <UserInfo>
        <DisplayName>Sutton, Jackie</DisplayName>
        <AccountId>104</AccountId>
        <AccountType/>
      </UserInfo>
    </Editor_x0028_s_x0029_>
    <Publisher xmlns="E43621FD-8F00-4702-BCDF-D706F2AC7303">
      <UserInfo>
        <DisplayName>Sutton, Jackie</DisplayName>
        <AccountId>104</AccountId>
        <AccountType/>
      </UserInfo>
    </Publisher>
    <Description_x0020__x0028_Outline_x0020_the_x0020_Purpose_x0020_of_x0020_the_x0020_Document_x0020_and_x0020_why_x0020_it_x0020_has_x0020_been_x0020_Created_x0029_ xmlns="E43621FD-8F00-4702-BCDF-D706F2AC7303">Protection FP Action Tracker June 24 update</Description_x0020__x0028_Outline_x0020_the_x0020_Purpose_x0020_of_x0020_the_x0020_Document_x0020_and_x0020_why_x0020_it_x0020_has_x0020_been_x0020_Created_x0029_>
    <Exemptions xmlns="E43621FD-8F00-4702-BCDF-D706F2AC7303">Not Applicable</Exemptions>
    <Government_x0020_Protective_x0020_Marking xmlns="E43621FD-8F00-4702-BCDF-D706F2AC7303">Not Protectively Marked</Government_x0020_Protective_x0020_Marking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08FFE1-4522-4DC2-9810-3EDE0AE514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E37A0F-5932-4A94-89F3-A2A4C8C07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621FD-8F00-4702-BCDF-D706F2AC730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BAB36D-0F98-45CD-BC69-4B341C268D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67A1949-97C6-4668-B859-AF39A87E46AB}">
  <ds:schemaRefs>
    <ds:schemaRef ds:uri="http://schemas.microsoft.com/office/2006/documentManagement/types"/>
    <ds:schemaRef ds:uri="E43621FD-8F00-4702-BCDF-D706F2AC7303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sharepoint/v4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3836</Words>
  <Characters>21871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Protection FP Action Tracker June 24 update</vt:lpstr>
    </vt:vector>
  </TitlesOfParts>
  <Company/>
  <LinksUpToDate>false</LinksUpToDate>
  <CharactersWithSpaces>25656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Protection FP Action Tracker June 24 update</dc:title>
  <dc:creator/>
  <cp:lastModifiedBy/>
  <cp:revision>1</cp:revision>
  <dcterms:created xsi:type="dcterms:W3CDTF">2024-08-30T09:03:00Z</dcterms:created>
  <dcterms:modified xsi:type="dcterms:W3CDTF">2024-08-30T09:03:00Z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0x0101008FBBAEDB65FE514683B57BA22A25D7F60100B3DCBC74FAA53E42A7814A673ADB6507</vt:lpwstr>
  </property>
  <property fmtid="{D5CDD505-2E9C-101B-9397-08002B2CF9AE}" pid="3" name="GrammarlyDocumentId">
    <vt:lpwstr>ff2768d383b7fba10972219dce9f11fa95ebb32c96dee7b9f1f036ba0d03096f</vt:lpwstr>
  </property>
</Properties>
</file>